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BD9D2" w14:textId="77777777" w:rsidR="006F0B06" w:rsidRPr="003E1370" w:rsidRDefault="00F97185" w:rsidP="006F0B06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r w:rsidRPr="003E1370">
        <w:rPr>
          <w:rFonts w:ascii="Arial" w:hAnsi="Arial" w:cs="Arial"/>
          <w:noProof/>
        </w:rPr>
        <w:drawing>
          <wp:inline distT="0" distB="0" distL="0" distR="0" wp14:anchorId="240BDAED" wp14:editId="240BDAEE">
            <wp:extent cx="2826385" cy="4984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3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BD9D3" w14:textId="77777777" w:rsidR="006F0B06" w:rsidRPr="003E1370" w:rsidRDefault="006F0B06" w:rsidP="006F0B06">
      <w:pPr>
        <w:rPr>
          <w:rFonts w:ascii="Arial" w:hAnsi="Arial" w:cs="Arial"/>
        </w:rPr>
      </w:pPr>
    </w:p>
    <w:p w14:paraId="240BD9D4" w14:textId="77777777" w:rsidR="003B35FF" w:rsidRPr="003E1370" w:rsidRDefault="005A04CA" w:rsidP="00EE4074">
      <w:pPr>
        <w:contextualSpacing/>
        <w:jc w:val="center"/>
        <w:rPr>
          <w:rFonts w:ascii="Arial" w:hAnsi="Arial" w:cs="Arial"/>
          <w:b/>
          <w:bCs/>
          <w:caps/>
          <w:sz w:val="40"/>
          <w:szCs w:val="40"/>
        </w:rPr>
      </w:pPr>
      <w:r w:rsidRPr="003E1370">
        <w:rPr>
          <w:rFonts w:ascii="Arial" w:hAnsi="Arial" w:cs="Arial"/>
          <w:b/>
          <w:bCs/>
          <w:caps/>
          <w:sz w:val="40"/>
          <w:szCs w:val="40"/>
        </w:rPr>
        <w:t>dokumentace technické</w:t>
      </w:r>
      <w:r w:rsidR="00152FB2" w:rsidRPr="003E1370">
        <w:rPr>
          <w:rFonts w:ascii="Arial" w:hAnsi="Arial" w:cs="Arial"/>
          <w:b/>
          <w:bCs/>
          <w:caps/>
          <w:sz w:val="40"/>
          <w:szCs w:val="40"/>
        </w:rPr>
        <w:t>ho řešení polních cest pro komplexní pozemkov</w:t>
      </w:r>
      <w:r w:rsidR="00E95024" w:rsidRPr="003E1370">
        <w:rPr>
          <w:rFonts w:ascii="Arial" w:hAnsi="Arial" w:cs="Arial"/>
          <w:b/>
          <w:bCs/>
          <w:caps/>
          <w:sz w:val="40"/>
          <w:szCs w:val="40"/>
        </w:rPr>
        <w:t>É úpravY</w:t>
      </w:r>
    </w:p>
    <w:p w14:paraId="240BD9D5" w14:textId="7B455D49" w:rsidR="006F0B06" w:rsidRPr="003E1370" w:rsidRDefault="00152FB2" w:rsidP="00563D2A">
      <w:pPr>
        <w:contextualSpacing/>
        <w:jc w:val="center"/>
        <w:rPr>
          <w:rFonts w:ascii="Arial" w:hAnsi="Arial" w:cs="Arial"/>
          <w:b/>
          <w:bCs/>
          <w:caps/>
          <w:sz w:val="40"/>
          <w:szCs w:val="40"/>
        </w:rPr>
      </w:pPr>
      <w:bookmarkStart w:id="0" w:name="OLE_LINK1"/>
      <w:bookmarkStart w:id="1" w:name="OLE_LINK2"/>
      <w:bookmarkStart w:id="2" w:name="OLE_LINK3"/>
      <w:r w:rsidRPr="003E1370">
        <w:rPr>
          <w:rFonts w:ascii="Arial" w:hAnsi="Arial" w:cs="Arial"/>
          <w:b/>
          <w:bCs/>
          <w:caps/>
          <w:sz w:val="40"/>
          <w:szCs w:val="40"/>
        </w:rPr>
        <w:t>v</w:t>
      </w:r>
      <w:r w:rsidR="003B35FF" w:rsidRPr="003E1370">
        <w:rPr>
          <w:rFonts w:ascii="Arial" w:hAnsi="Arial" w:cs="Arial"/>
          <w:b/>
          <w:bCs/>
          <w:caps/>
          <w:sz w:val="40"/>
          <w:szCs w:val="40"/>
        </w:rPr>
        <w:t> </w:t>
      </w:r>
      <w:r w:rsidR="006F0B06" w:rsidRPr="003E1370">
        <w:rPr>
          <w:rFonts w:ascii="Arial" w:hAnsi="Arial" w:cs="Arial"/>
          <w:b/>
          <w:bCs/>
          <w:caps/>
          <w:sz w:val="40"/>
          <w:szCs w:val="40"/>
        </w:rPr>
        <w:t xml:space="preserve">k.ú. </w:t>
      </w:r>
      <w:r w:rsidR="001F7933">
        <w:rPr>
          <w:rFonts w:ascii="Arial" w:hAnsi="Arial" w:cs="Arial"/>
          <w:b/>
          <w:bCs/>
          <w:caps/>
          <w:sz w:val="40"/>
          <w:szCs w:val="40"/>
        </w:rPr>
        <w:t>Skalice u Znojma</w:t>
      </w:r>
    </w:p>
    <w:p w14:paraId="240BD9D6" w14:textId="0EA26B56" w:rsidR="006F0B06" w:rsidRPr="003E1370" w:rsidRDefault="006F0B06" w:rsidP="00EE4074">
      <w:pPr>
        <w:contextualSpacing/>
        <w:jc w:val="center"/>
        <w:rPr>
          <w:rFonts w:ascii="Arial" w:hAnsi="Arial" w:cs="Arial"/>
          <w:bCs/>
          <w:sz w:val="40"/>
          <w:szCs w:val="40"/>
        </w:rPr>
      </w:pPr>
      <w:r w:rsidRPr="003E1370">
        <w:rPr>
          <w:rFonts w:ascii="Arial" w:hAnsi="Arial" w:cs="Arial"/>
          <w:sz w:val="36"/>
          <w:szCs w:val="36"/>
        </w:rPr>
        <w:t xml:space="preserve">Okres </w:t>
      </w:r>
      <w:bookmarkEnd w:id="0"/>
      <w:bookmarkEnd w:id="1"/>
      <w:bookmarkEnd w:id="2"/>
      <w:r w:rsidR="001F7933">
        <w:rPr>
          <w:rFonts w:ascii="Arial" w:hAnsi="Arial" w:cs="Arial"/>
          <w:sz w:val="36"/>
          <w:szCs w:val="36"/>
        </w:rPr>
        <w:t>Znojmo</w:t>
      </w:r>
    </w:p>
    <w:p w14:paraId="240BD9D7" w14:textId="77777777" w:rsidR="006F0B06" w:rsidRPr="003E1370" w:rsidRDefault="006F0B06" w:rsidP="006F0B06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</w:p>
    <w:p w14:paraId="240BD9D8" w14:textId="77777777" w:rsidR="006F0B06" w:rsidRPr="003E1370" w:rsidRDefault="006F0B06" w:rsidP="006F0B06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</w:p>
    <w:p w14:paraId="240BD9D9" w14:textId="77777777" w:rsidR="006F0B06" w:rsidRPr="003E1370" w:rsidRDefault="006F0B06" w:rsidP="006F0B06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</w:p>
    <w:p w14:paraId="240BD9DA" w14:textId="77777777" w:rsidR="006F0B06" w:rsidRPr="003E1370" w:rsidRDefault="006F0B06" w:rsidP="006F0B06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</w:p>
    <w:p w14:paraId="240BD9DB" w14:textId="77777777" w:rsidR="006F0B06" w:rsidRPr="003E1370" w:rsidRDefault="006F0B06" w:rsidP="006F0B06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</w:p>
    <w:p w14:paraId="240BD9DC" w14:textId="77777777" w:rsidR="006F0B06" w:rsidRPr="003E1370" w:rsidRDefault="006F0B06" w:rsidP="006F0B06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</w:p>
    <w:p w14:paraId="240BD9DD" w14:textId="77777777" w:rsidR="00EE4074" w:rsidRPr="003E1370" w:rsidRDefault="00EE4074" w:rsidP="006F0B06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</w:p>
    <w:p w14:paraId="240BD9DF" w14:textId="7E595671" w:rsidR="006F0B06" w:rsidRPr="003E1370" w:rsidRDefault="009E1EA5" w:rsidP="001F7933">
      <w:pPr>
        <w:contextualSpacing/>
        <w:jc w:val="center"/>
        <w:rPr>
          <w:rFonts w:ascii="Arial" w:hAnsi="Arial" w:cs="Arial"/>
          <w:b/>
          <w:bCs/>
          <w:caps/>
          <w:sz w:val="40"/>
          <w:szCs w:val="40"/>
        </w:rPr>
      </w:pPr>
      <w:r>
        <w:rPr>
          <w:rFonts w:ascii="Arial" w:hAnsi="Arial" w:cs="Arial"/>
          <w:b/>
          <w:bCs/>
          <w:caps/>
          <w:sz w:val="40"/>
          <w:szCs w:val="40"/>
        </w:rPr>
        <w:t>aktualizace</w:t>
      </w:r>
      <w:r w:rsidR="00E95024" w:rsidRPr="003E1370">
        <w:rPr>
          <w:rFonts w:ascii="Arial" w:hAnsi="Arial" w:cs="Arial"/>
          <w:b/>
          <w:bCs/>
          <w:caps/>
          <w:sz w:val="40"/>
          <w:szCs w:val="40"/>
        </w:rPr>
        <w:t xml:space="preserve"> </w:t>
      </w:r>
      <w:r w:rsidR="000E7A41">
        <w:rPr>
          <w:rFonts w:ascii="Arial" w:hAnsi="Arial" w:cs="Arial"/>
          <w:b/>
          <w:bCs/>
          <w:caps/>
          <w:sz w:val="40"/>
          <w:szCs w:val="40"/>
        </w:rPr>
        <w:t xml:space="preserve">PSZ – </w:t>
      </w:r>
      <w:r w:rsidR="001F7933">
        <w:rPr>
          <w:rFonts w:ascii="Arial" w:hAnsi="Arial" w:cs="Arial"/>
          <w:b/>
          <w:bCs/>
          <w:caps/>
          <w:sz w:val="40"/>
          <w:szCs w:val="40"/>
        </w:rPr>
        <w:t>vyhotovení potřebných podélných a příčných profilů společných zařízení</w:t>
      </w:r>
    </w:p>
    <w:p w14:paraId="240BD9E0" w14:textId="77777777" w:rsidR="006F0B06" w:rsidRPr="003E1370" w:rsidRDefault="006F0B06" w:rsidP="006F0B06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</w:p>
    <w:p w14:paraId="240BD9E1" w14:textId="77777777" w:rsidR="006F0B06" w:rsidRPr="003E1370" w:rsidRDefault="006F0B06" w:rsidP="006F0B06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caps/>
          <w:sz w:val="44"/>
          <w:szCs w:val="44"/>
        </w:rPr>
      </w:pPr>
      <w:r w:rsidRPr="003E1370">
        <w:rPr>
          <w:rFonts w:ascii="Arial" w:hAnsi="Arial" w:cs="Arial"/>
          <w:b/>
          <w:bCs/>
          <w:caps/>
          <w:sz w:val="44"/>
          <w:szCs w:val="44"/>
        </w:rPr>
        <w:t>A Průvodní zpráva</w:t>
      </w:r>
    </w:p>
    <w:p w14:paraId="240BD9E2" w14:textId="77777777" w:rsidR="006F0B06" w:rsidRPr="003E1370" w:rsidRDefault="006F0B06" w:rsidP="006F0B06">
      <w:pPr>
        <w:rPr>
          <w:rFonts w:ascii="Arial" w:hAnsi="Arial" w:cs="Arial"/>
        </w:rPr>
      </w:pPr>
    </w:p>
    <w:p w14:paraId="240BD9E3" w14:textId="10E0B9B1" w:rsidR="006F0B06" w:rsidRPr="003E1370" w:rsidRDefault="006F0B06" w:rsidP="006F0B06">
      <w:pPr>
        <w:rPr>
          <w:rFonts w:ascii="Arial" w:hAnsi="Arial" w:cs="Arial"/>
          <w:sz w:val="28"/>
        </w:rPr>
      </w:pPr>
      <w:r w:rsidRPr="003E1370">
        <w:rPr>
          <w:rFonts w:ascii="Arial" w:hAnsi="Arial" w:cs="Arial"/>
          <w:sz w:val="28"/>
        </w:rPr>
        <w:t>Zpracoval:</w:t>
      </w:r>
      <w:r w:rsidRPr="003E1370">
        <w:rPr>
          <w:rFonts w:ascii="Arial" w:hAnsi="Arial" w:cs="Arial"/>
          <w:sz w:val="28"/>
        </w:rPr>
        <w:tab/>
      </w:r>
      <w:r w:rsidRPr="003E1370">
        <w:rPr>
          <w:rFonts w:ascii="Arial" w:hAnsi="Arial" w:cs="Arial"/>
          <w:sz w:val="28"/>
        </w:rPr>
        <w:tab/>
      </w:r>
      <w:r w:rsidR="00866BEA" w:rsidRPr="003E1370">
        <w:rPr>
          <w:rFonts w:ascii="Arial" w:hAnsi="Arial" w:cs="Arial"/>
          <w:sz w:val="28"/>
        </w:rPr>
        <w:t xml:space="preserve">Ing. </w:t>
      </w:r>
      <w:r w:rsidR="009E1EA5">
        <w:rPr>
          <w:rFonts w:ascii="Arial" w:hAnsi="Arial" w:cs="Arial"/>
          <w:sz w:val="28"/>
        </w:rPr>
        <w:t>Libor Bolda</w:t>
      </w:r>
    </w:p>
    <w:p w14:paraId="240BD9E4" w14:textId="77777777" w:rsidR="006F0B06" w:rsidRPr="003E1370" w:rsidRDefault="006F0B06" w:rsidP="006F0B06">
      <w:pPr>
        <w:rPr>
          <w:rFonts w:ascii="Arial" w:hAnsi="Arial" w:cs="Arial"/>
          <w:sz w:val="28"/>
        </w:rPr>
      </w:pPr>
      <w:r w:rsidRPr="003E1370">
        <w:rPr>
          <w:rFonts w:ascii="Arial" w:hAnsi="Arial" w:cs="Arial"/>
          <w:sz w:val="28"/>
        </w:rPr>
        <w:t>Ověřil:</w:t>
      </w:r>
      <w:r w:rsidRPr="003E1370">
        <w:rPr>
          <w:rFonts w:ascii="Arial" w:hAnsi="Arial" w:cs="Arial"/>
          <w:sz w:val="28"/>
        </w:rPr>
        <w:tab/>
      </w:r>
      <w:r w:rsidRPr="003E1370">
        <w:rPr>
          <w:rFonts w:ascii="Arial" w:hAnsi="Arial" w:cs="Arial"/>
          <w:sz w:val="28"/>
        </w:rPr>
        <w:tab/>
        <w:t>Ing. Jiří Pangrác</w:t>
      </w:r>
    </w:p>
    <w:p w14:paraId="240BD9E5" w14:textId="77777777" w:rsidR="006F0B06" w:rsidRPr="003E1370" w:rsidRDefault="006F0B06" w:rsidP="006F0B06">
      <w:pPr>
        <w:rPr>
          <w:rFonts w:ascii="Arial" w:hAnsi="Arial" w:cs="Arial"/>
        </w:rPr>
      </w:pPr>
    </w:p>
    <w:p w14:paraId="240BD9E6" w14:textId="61DBD753" w:rsidR="006F0B06" w:rsidRPr="003E1370" w:rsidRDefault="00D62284" w:rsidP="006F0B06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květen</w:t>
      </w:r>
      <w:r w:rsidR="007C4C62">
        <w:rPr>
          <w:rFonts w:ascii="Arial" w:hAnsi="Arial" w:cs="Arial"/>
          <w:b/>
          <w:sz w:val="28"/>
        </w:rPr>
        <w:t xml:space="preserve"> 20</w:t>
      </w:r>
      <w:r w:rsidR="009E1EA5">
        <w:rPr>
          <w:rFonts w:ascii="Arial" w:hAnsi="Arial" w:cs="Arial"/>
          <w:b/>
          <w:sz w:val="28"/>
        </w:rPr>
        <w:t>20</w:t>
      </w:r>
    </w:p>
    <w:p w14:paraId="240BD9E7" w14:textId="77777777" w:rsidR="00637C1C" w:rsidRPr="003E1370" w:rsidRDefault="00B1203D" w:rsidP="00637C1C">
      <w:pPr>
        <w:rPr>
          <w:rFonts w:ascii="Arial" w:hAnsi="Arial" w:cs="Arial"/>
          <w:sz w:val="36"/>
        </w:rPr>
      </w:pPr>
      <w:r w:rsidRPr="003E1370">
        <w:rPr>
          <w:rFonts w:ascii="Arial" w:hAnsi="Arial" w:cs="Arial"/>
          <w:sz w:val="36"/>
        </w:rPr>
        <w:br w:type="page"/>
      </w:r>
      <w:r w:rsidR="00637C1C" w:rsidRPr="003E1370">
        <w:rPr>
          <w:rFonts w:ascii="Arial" w:hAnsi="Arial" w:cs="Arial"/>
          <w:sz w:val="36"/>
        </w:rPr>
        <w:lastRenderedPageBreak/>
        <w:t>A Průvodní zpráva</w:t>
      </w:r>
    </w:p>
    <w:p w14:paraId="240BD9E8" w14:textId="77777777" w:rsidR="00637C1C" w:rsidRPr="003E1370" w:rsidRDefault="00637C1C" w:rsidP="0037172C">
      <w:pPr>
        <w:ind w:left="3600" w:hanging="3600"/>
        <w:rPr>
          <w:rFonts w:ascii="Arial" w:hAnsi="Arial" w:cs="Arial"/>
          <w:b/>
          <w:sz w:val="28"/>
          <w:szCs w:val="24"/>
        </w:rPr>
      </w:pPr>
    </w:p>
    <w:p w14:paraId="240BD9E9" w14:textId="77777777" w:rsidR="0037172C" w:rsidRPr="003E1370" w:rsidRDefault="00D31449" w:rsidP="0037172C">
      <w:pPr>
        <w:ind w:left="3600" w:hanging="3600"/>
        <w:rPr>
          <w:rFonts w:ascii="Arial" w:hAnsi="Arial" w:cs="Arial"/>
          <w:b/>
          <w:sz w:val="28"/>
          <w:szCs w:val="24"/>
        </w:rPr>
      </w:pPr>
      <w:r w:rsidRPr="003E1370">
        <w:rPr>
          <w:rFonts w:ascii="Arial" w:hAnsi="Arial" w:cs="Arial"/>
          <w:b/>
          <w:sz w:val="28"/>
          <w:szCs w:val="24"/>
        </w:rPr>
        <w:t>Identifikační údaje</w:t>
      </w:r>
    </w:p>
    <w:p w14:paraId="240BD9EA" w14:textId="13720CF4" w:rsidR="0037172C" w:rsidRPr="003E1370" w:rsidRDefault="0037172C" w:rsidP="004A5E0C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ind w:left="3540" w:hanging="3540"/>
        <w:rPr>
          <w:rFonts w:ascii="Arial" w:hAnsi="Arial" w:cs="Arial"/>
          <w:b/>
          <w:sz w:val="24"/>
          <w:szCs w:val="24"/>
        </w:rPr>
      </w:pPr>
      <w:r w:rsidRPr="003E1370">
        <w:rPr>
          <w:rFonts w:ascii="Arial" w:hAnsi="Arial" w:cs="Arial"/>
          <w:b/>
          <w:sz w:val="24"/>
          <w:szCs w:val="24"/>
        </w:rPr>
        <w:t>Název stavby:</w:t>
      </w:r>
      <w:r w:rsidR="008E47A9" w:rsidRPr="003E1370">
        <w:rPr>
          <w:rFonts w:ascii="Arial" w:hAnsi="Arial" w:cs="Arial"/>
          <w:b/>
          <w:sz w:val="24"/>
          <w:szCs w:val="24"/>
        </w:rPr>
        <w:tab/>
      </w:r>
      <w:r w:rsidRPr="003E1370">
        <w:rPr>
          <w:rFonts w:ascii="Arial" w:hAnsi="Arial" w:cs="Arial"/>
          <w:b/>
          <w:sz w:val="24"/>
          <w:szCs w:val="24"/>
        </w:rPr>
        <w:t>Polní cest</w:t>
      </w:r>
      <w:r w:rsidR="009E1EA5">
        <w:rPr>
          <w:rFonts w:ascii="Arial" w:hAnsi="Arial" w:cs="Arial"/>
          <w:b/>
          <w:sz w:val="24"/>
          <w:szCs w:val="24"/>
        </w:rPr>
        <w:t xml:space="preserve">a </w:t>
      </w:r>
      <w:r w:rsidR="003D7A86">
        <w:rPr>
          <w:rFonts w:ascii="Arial" w:hAnsi="Arial" w:cs="Arial"/>
          <w:b/>
          <w:sz w:val="24"/>
          <w:szCs w:val="24"/>
        </w:rPr>
        <w:t>HC14a-R</w:t>
      </w:r>
      <w:r w:rsidR="009E1EA5">
        <w:rPr>
          <w:rFonts w:ascii="Arial" w:hAnsi="Arial" w:cs="Arial"/>
          <w:b/>
          <w:sz w:val="24"/>
          <w:szCs w:val="24"/>
        </w:rPr>
        <w:t>, vč.</w:t>
      </w:r>
      <w:r w:rsidR="003D7A86">
        <w:rPr>
          <w:rFonts w:ascii="Arial" w:hAnsi="Arial" w:cs="Arial"/>
          <w:b/>
          <w:sz w:val="24"/>
          <w:szCs w:val="24"/>
        </w:rPr>
        <w:t xml:space="preserve"> propustk</w:t>
      </w:r>
      <w:r w:rsidR="009E1EA5">
        <w:rPr>
          <w:rFonts w:ascii="Arial" w:hAnsi="Arial" w:cs="Arial"/>
          <w:b/>
          <w:sz w:val="24"/>
          <w:szCs w:val="24"/>
        </w:rPr>
        <w:t>ů</w:t>
      </w:r>
    </w:p>
    <w:p w14:paraId="240BD9EB" w14:textId="77777777" w:rsidR="0037172C" w:rsidRPr="003E1370" w:rsidRDefault="0037172C" w:rsidP="00B74653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Druh stavby:</w:t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 xml:space="preserve">Komunikace </w:t>
      </w:r>
    </w:p>
    <w:p w14:paraId="240BD9EC" w14:textId="77777777" w:rsidR="0037172C" w:rsidRPr="003E1370" w:rsidRDefault="0037172C" w:rsidP="00B74653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Typ stavby:</w:t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>Trvalá</w:t>
      </w:r>
    </w:p>
    <w:p w14:paraId="240BD9ED" w14:textId="21E87DD1" w:rsidR="0037172C" w:rsidRPr="003E1370" w:rsidRDefault="0037172C" w:rsidP="00E95024">
      <w:pPr>
        <w:ind w:left="3540" w:hanging="3540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Místo stavby:</w:t>
      </w:r>
      <w:r w:rsidR="00B74653"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 xml:space="preserve">Pozemky v katastrálním území </w:t>
      </w:r>
      <w:r w:rsidR="003D7A86">
        <w:rPr>
          <w:rFonts w:ascii="Arial" w:hAnsi="Arial" w:cs="Arial"/>
          <w:sz w:val="24"/>
          <w:szCs w:val="24"/>
        </w:rPr>
        <w:t>Skalice u Znojma</w:t>
      </w:r>
    </w:p>
    <w:p w14:paraId="240BD9EE" w14:textId="2E897190" w:rsidR="0037172C" w:rsidRPr="003E1370" w:rsidRDefault="0037172C" w:rsidP="00B74653">
      <w:pPr>
        <w:jc w:val="left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Kraj:</w:t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="00AD043E">
        <w:rPr>
          <w:rFonts w:ascii="Arial" w:hAnsi="Arial" w:cs="Arial"/>
          <w:sz w:val="24"/>
          <w:szCs w:val="24"/>
        </w:rPr>
        <w:t>Jihomoravský</w:t>
      </w:r>
    </w:p>
    <w:p w14:paraId="240BD9EF" w14:textId="45513253" w:rsidR="004F688B" w:rsidRPr="003E1370" w:rsidRDefault="0037172C" w:rsidP="004F688B">
      <w:pPr>
        <w:ind w:left="3540" w:hanging="3540"/>
        <w:jc w:val="left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Investor:</w:t>
      </w:r>
      <w:r w:rsidR="00B74653" w:rsidRPr="003E1370">
        <w:rPr>
          <w:rFonts w:ascii="Arial" w:hAnsi="Arial" w:cs="Arial"/>
          <w:sz w:val="24"/>
          <w:szCs w:val="24"/>
        </w:rPr>
        <w:tab/>
      </w:r>
      <w:r w:rsidR="004F688B" w:rsidRPr="003E1370">
        <w:rPr>
          <w:rFonts w:ascii="Arial" w:hAnsi="Arial" w:cs="Arial"/>
          <w:sz w:val="24"/>
          <w:szCs w:val="24"/>
        </w:rPr>
        <w:t xml:space="preserve">Státní pozemkový úřad, Krajský pozemkový úřad pro </w:t>
      </w:r>
      <w:r w:rsidR="009C11B9">
        <w:rPr>
          <w:rFonts w:ascii="Arial" w:hAnsi="Arial" w:cs="Arial"/>
          <w:sz w:val="24"/>
          <w:szCs w:val="24"/>
        </w:rPr>
        <w:t xml:space="preserve">Jihomoravský </w:t>
      </w:r>
      <w:r w:rsidR="00866BEA" w:rsidRPr="003E1370">
        <w:rPr>
          <w:rFonts w:ascii="Arial" w:hAnsi="Arial" w:cs="Arial"/>
          <w:sz w:val="24"/>
          <w:szCs w:val="24"/>
        </w:rPr>
        <w:t>k</w:t>
      </w:r>
      <w:r w:rsidR="00AA65AF" w:rsidRPr="003E1370">
        <w:rPr>
          <w:rFonts w:ascii="Arial" w:hAnsi="Arial" w:cs="Arial"/>
          <w:sz w:val="24"/>
          <w:szCs w:val="24"/>
        </w:rPr>
        <w:t>raj</w:t>
      </w:r>
    </w:p>
    <w:p w14:paraId="240BD9F0" w14:textId="5B1A4EF6" w:rsidR="004F688B" w:rsidRPr="003E1370" w:rsidRDefault="004F688B" w:rsidP="004F688B">
      <w:pPr>
        <w:ind w:left="2832" w:firstLine="708"/>
        <w:jc w:val="left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Pobočka</w:t>
      </w:r>
      <w:r w:rsidR="00AA65AF" w:rsidRPr="003E1370">
        <w:rPr>
          <w:rFonts w:ascii="Arial" w:hAnsi="Arial" w:cs="Arial"/>
          <w:sz w:val="24"/>
          <w:szCs w:val="24"/>
        </w:rPr>
        <w:t xml:space="preserve"> </w:t>
      </w:r>
      <w:r w:rsidR="003D7A86">
        <w:rPr>
          <w:rFonts w:ascii="Arial" w:hAnsi="Arial" w:cs="Arial"/>
          <w:sz w:val="24"/>
          <w:szCs w:val="24"/>
        </w:rPr>
        <w:t>Znojmo</w:t>
      </w:r>
    </w:p>
    <w:p w14:paraId="14BE7975" w14:textId="25A4FB88" w:rsidR="009C11B9" w:rsidRDefault="003D7A86" w:rsidP="004F688B">
      <w:pPr>
        <w:ind w:left="2832" w:firstLine="708"/>
        <w:jc w:val="left"/>
        <w:rPr>
          <w:rFonts w:ascii="Arial" w:hAnsi="Arial" w:cs="Arial"/>
          <w:sz w:val="24"/>
          <w:szCs w:val="24"/>
        </w:rPr>
      </w:pPr>
      <w:r w:rsidRPr="003D7A86">
        <w:rPr>
          <w:rFonts w:ascii="Arial" w:hAnsi="Arial" w:cs="Arial"/>
          <w:sz w:val="24"/>
          <w:szCs w:val="24"/>
          <w:lang w:eastAsia="zh-CN"/>
        </w:rPr>
        <w:t>nám. Armády 1213/8</w:t>
      </w:r>
      <w:r w:rsidR="009C11B9" w:rsidRPr="009C11B9">
        <w:rPr>
          <w:rFonts w:ascii="Arial" w:hAnsi="Arial" w:cs="Arial"/>
          <w:sz w:val="24"/>
          <w:szCs w:val="24"/>
        </w:rPr>
        <w:t xml:space="preserve">, </w:t>
      </w:r>
    </w:p>
    <w:p w14:paraId="240BD9F2" w14:textId="678F4CAE" w:rsidR="00866BEA" w:rsidRPr="003E1370" w:rsidRDefault="003D7A86" w:rsidP="004F688B">
      <w:pPr>
        <w:ind w:left="2832" w:firstLine="708"/>
        <w:jc w:val="left"/>
        <w:rPr>
          <w:rFonts w:ascii="Arial" w:hAnsi="Arial" w:cs="Arial"/>
          <w:sz w:val="24"/>
          <w:szCs w:val="24"/>
        </w:rPr>
      </w:pPr>
      <w:r w:rsidRPr="003D7A86">
        <w:rPr>
          <w:rFonts w:ascii="Arial" w:hAnsi="Arial" w:cs="Arial"/>
          <w:sz w:val="24"/>
          <w:szCs w:val="24"/>
          <w:lang w:eastAsia="zh-CN"/>
        </w:rPr>
        <w:t>669 02 Znojmo</w:t>
      </w:r>
    </w:p>
    <w:p w14:paraId="240BD9F3" w14:textId="77777777" w:rsidR="0037172C" w:rsidRPr="003E1370" w:rsidRDefault="00B74653" w:rsidP="00D31449">
      <w:pPr>
        <w:autoSpaceDE w:val="0"/>
        <w:autoSpaceDN w:val="0"/>
        <w:adjustRightInd w:val="0"/>
        <w:spacing w:before="120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Účel akce</w:t>
      </w:r>
      <w:r w:rsidR="0037172C" w:rsidRPr="003E1370">
        <w:rPr>
          <w:rFonts w:ascii="Arial" w:hAnsi="Arial" w:cs="Arial"/>
          <w:sz w:val="24"/>
          <w:szCs w:val="24"/>
        </w:rPr>
        <w:t>: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="0037172C" w:rsidRPr="003E1370">
        <w:rPr>
          <w:rFonts w:ascii="Arial" w:hAnsi="Arial" w:cs="Arial"/>
          <w:sz w:val="24"/>
          <w:szCs w:val="24"/>
        </w:rPr>
        <w:t>Zpřístupnění pozemků</w:t>
      </w:r>
    </w:p>
    <w:p w14:paraId="240BD9F4" w14:textId="77777777" w:rsidR="0037172C" w:rsidRPr="003E1370" w:rsidRDefault="00B74653" w:rsidP="00D31449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P</w:t>
      </w:r>
      <w:r w:rsidR="0037172C" w:rsidRPr="003E1370">
        <w:rPr>
          <w:rFonts w:ascii="Arial" w:hAnsi="Arial" w:cs="Arial"/>
          <w:sz w:val="24"/>
          <w:szCs w:val="24"/>
        </w:rPr>
        <w:t>rojektant: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="0037172C" w:rsidRPr="003E1370">
        <w:rPr>
          <w:rFonts w:ascii="Arial" w:hAnsi="Arial" w:cs="Arial"/>
          <w:b/>
          <w:sz w:val="24"/>
          <w:szCs w:val="24"/>
        </w:rPr>
        <w:t xml:space="preserve">GEOREAL spol. s r.o. </w:t>
      </w:r>
    </w:p>
    <w:p w14:paraId="240BD9F5" w14:textId="77777777" w:rsidR="0037172C" w:rsidRPr="003E1370" w:rsidRDefault="0037172C" w:rsidP="00D31449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 w:rsidRPr="003E1370">
        <w:rPr>
          <w:rFonts w:ascii="Arial" w:hAnsi="Arial" w:cs="Arial"/>
          <w:b/>
          <w:sz w:val="24"/>
          <w:szCs w:val="24"/>
        </w:rPr>
        <w:tab/>
      </w:r>
      <w:r w:rsidRPr="003E1370">
        <w:rPr>
          <w:rFonts w:ascii="Arial" w:hAnsi="Arial" w:cs="Arial"/>
          <w:b/>
          <w:sz w:val="24"/>
          <w:szCs w:val="24"/>
        </w:rPr>
        <w:tab/>
      </w:r>
      <w:r w:rsidRPr="003E1370">
        <w:rPr>
          <w:rFonts w:ascii="Arial" w:hAnsi="Arial" w:cs="Arial"/>
          <w:b/>
          <w:sz w:val="24"/>
          <w:szCs w:val="24"/>
        </w:rPr>
        <w:tab/>
      </w:r>
      <w:r w:rsidR="00B74653" w:rsidRPr="003E1370">
        <w:rPr>
          <w:rFonts w:ascii="Arial" w:hAnsi="Arial" w:cs="Arial"/>
          <w:b/>
          <w:sz w:val="24"/>
          <w:szCs w:val="24"/>
        </w:rPr>
        <w:tab/>
      </w:r>
      <w:r w:rsidR="00B74653" w:rsidRPr="003E1370">
        <w:rPr>
          <w:rFonts w:ascii="Arial" w:hAnsi="Arial" w:cs="Arial"/>
          <w:b/>
          <w:sz w:val="24"/>
          <w:szCs w:val="24"/>
        </w:rPr>
        <w:tab/>
      </w:r>
      <w:r w:rsidRPr="003E1370">
        <w:rPr>
          <w:rFonts w:ascii="Arial" w:hAnsi="Arial" w:cs="Arial"/>
          <w:b/>
          <w:sz w:val="24"/>
          <w:szCs w:val="24"/>
        </w:rPr>
        <w:t>Hálkova 12, 301 00 Plzeň</w:t>
      </w:r>
    </w:p>
    <w:p w14:paraId="240BD9F6" w14:textId="4F5A5EFF" w:rsidR="0037172C" w:rsidRPr="003E1370" w:rsidRDefault="0037172C" w:rsidP="00D31449">
      <w:pPr>
        <w:pStyle w:val="Zhlav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Vypracoval: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 xml:space="preserve">Ing. </w:t>
      </w:r>
      <w:r w:rsidR="009E1EA5">
        <w:rPr>
          <w:rFonts w:ascii="Arial" w:hAnsi="Arial" w:cs="Arial"/>
          <w:sz w:val="24"/>
          <w:szCs w:val="24"/>
        </w:rPr>
        <w:t>Libor Bolda</w:t>
      </w:r>
    </w:p>
    <w:p w14:paraId="240BD9F7" w14:textId="7B353576" w:rsidR="00637C1C" w:rsidRPr="003E1370" w:rsidRDefault="0037172C" w:rsidP="00637C1C">
      <w:pPr>
        <w:ind w:left="3540" w:hanging="3540"/>
        <w:jc w:val="left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Kontakt:</w:t>
      </w:r>
      <w:r w:rsidR="00B74653" w:rsidRPr="003E1370">
        <w:rPr>
          <w:rFonts w:ascii="Arial" w:hAnsi="Arial" w:cs="Arial"/>
          <w:sz w:val="24"/>
          <w:szCs w:val="24"/>
        </w:rPr>
        <w:tab/>
        <w:t>tel. 373 733</w:t>
      </w:r>
      <w:r w:rsidR="00637C1C" w:rsidRPr="003E1370">
        <w:rPr>
          <w:rFonts w:ascii="Arial" w:hAnsi="Arial" w:cs="Arial"/>
          <w:sz w:val="24"/>
          <w:szCs w:val="24"/>
        </w:rPr>
        <w:t> </w:t>
      </w:r>
      <w:r w:rsidR="003B35FF" w:rsidRPr="003E1370">
        <w:rPr>
          <w:rFonts w:ascii="Arial" w:hAnsi="Arial" w:cs="Arial"/>
          <w:sz w:val="24"/>
          <w:szCs w:val="24"/>
        </w:rPr>
        <w:t>5</w:t>
      </w:r>
      <w:r w:rsidR="00866BEA" w:rsidRPr="003E1370">
        <w:rPr>
          <w:rFonts w:ascii="Arial" w:hAnsi="Arial" w:cs="Arial"/>
          <w:sz w:val="24"/>
          <w:szCs w:val="24"/>
        </w:rPr>
        <w:t>4</w:t>
      </w:r>
      <w:r w:rsidR="003D7A86">
        <w:rPr>
          <w:rFonts w:ascii="Arial" w:hAnsi="Arial" w:cs="Arial"/>
          <w:sz w:val="24"/>
          <w:szCs w:val="24"/>
        </w:rPr>
        <w:t>1</w:t>
      </w:r>
    </w:p>
    <w:p w14:paraId="240BD9F8" w14:textId="2369DE9B" w:rsidR="0037172C" w:rsidRPr="003E1370" w:rsidRDefault="0037172C" w:rsidP="00637C1C">
      <w:pPr>
        <w:ind w:left="3540"/>
        <w:jc w:val="left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e-mail</w:t>
      </w:r>
      <w:r w:rsidR="00B74653" w:rsidRPr="003E1370">
        <w:rPr>
          <w:rFonts w:ascii="Arial" w:hAnsi="Arial" w:cs="Arial"/>
          <w:sz w:val="24"/>
          <w:szCs w:val="24"/>
        </w:rPr>
        <w:t>:</w:t>
      </w:r>
      <w:r w:rsidRPr="003E1370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9E1EA5" w:rsidRPr="001C0B7C">
          <w:rPr>
            <w:rStyle w:val="Hypertextovodkaz"/>
            <w:rFonts w:ascii="Arial" w:hAnsi="Arial" w:cs="Arial"/>
            <w:sz w:val="24"/>
            <w:szCs w:val="24"/>
          </w:rPr>
          <w:t>libor.bolda@georeal.cz</w:t>
        </w:r>
      </w:hyperlink>
    </w:p>
    <w:p w14:paraId="240BD9F9" w14:textId="77777777" w:rsidR="00B74653" w:rsidRPr="003E1370" w:rsidRDefault="00B74653" w:rsidP="00B74653">
      <w:pPr>
        <w:jc w:val="left"/>
        <w:rPr>
          <w:rFonts w:ascii="Arial" w:hAnsi="Arial" w:cs="Arial"/>
          <w:b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Zodpovědný</w:t>
      </w:r>
      <w:r w:rsidR="0037172C" w:rsidRPr="003E1370">
        <w:rPr>
          <w:rFonts w:ascii="Arial" w:hAnsi="Arial" w:cs="Arial"/>
          <w:sz w:val="24"/>
          <w:szCs w:val="24"/>
        </w:rPr>
        <w:t xml:space="preserve"> projektant: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="0037172C" w:rsidRPr="003E1370">
        <w:rPr>
          <w:rFonts w:ascii="Arial" w:hAnsi="Arial" w:cs="Arial"/>
          <w:b/>
          <w:sz w:val="24"/>
          <w:szCs w:val="24"/>
        </w:rPr>
        <w:t>Ing. Jiří Pangrác</w:t>
      </w:r>
    </w:p>
    <w:p w14:paraId="240BD9FA" w14:textId="77777777" w:rsidR="00B74653" w:rsidRPr="003E1370" w:rsidRDefault="0037172C" w:rsidP="00B74653">
      <w:pPr>
        <w:ind w:left="2832" w:firstLine="708"/>
        <w:jc w:val="left"/>
        <w:rPr>
          <w:rFonts w:ascii="Arial" w:hAnsi="Arial" w:cs="Arial"/>
          <w:b/>
          <w:sz w:val="24"/>
          <w:szCs w:val="24"/>
        </w:rPr>
      </w:pPr>
      <w:r w:rsidRPr="003E1370">
        <w:rPr>
          <w:rFonts w:ascii="Arial" w:hAnsi="Arial" w:cs="Arial"/>
          <w:b/>
          <w:sz w:val="24"/>
          <w:szCs w:val="24"/>
        </w:rPr>
        <w:t>IČ 14692708</w:t>
      </w:r>
    </w:p>
    <w:p w14:paraId="240BD9FB" w14:textId="77777777" w:rsidR="0037172C" w:rsidRPr="003E1370" w:rsidRDefault="0037172C" w:rsidP="00B74653">
      <w:pPr>
        <w:ind w:left="3540"/>
        <w:jc w:val="left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autorizovaný inženýr pro dopravní a pozemní stavby č.</w:t>
      </w:r>
      <w:r w:rsidR="00B74653" w:rsidRPr="003E1370">
        <w:rPr>
          <w:rFonts w:ascii="Arial" w:hAnsi="Arial" w:cs="Arial"/>
          <w:sz w:val="24"/>
          <w:szCs w:val="24"/>
        </w:rPr>
        <w:t> </w:t>
      </w:r>
      <w:r w:rsidRPr="003E1370">
        <w:rPr>
          <w:rFonts w:ascii="Arial" w:hAnsi="Arial" w:cs="Arial"/>
          <w:sz w:val="24"/>
          <w:szCs w:val="24"/>
        </w:rPr>
        <w:t>0200731</w:t>
      </w:r>
    </w:p>
    <w:p w14:paraId="240BD9FC" w14:textId="77777777" w:rsidR="0037172C" w:rsidRPr="003E1370" w:rsidRDefault="00B74653" w:rsidP="00B74653">
      <w:pPr>
        <w:jc w:val="left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="0037172C" w:rsidRPr="003E1370">
        <w:rPr>
          <w:rFonts w:ascii="Arial" w:hAnsi="Arial" w:cs="Arial"/>
          <w:sz w:val="24"/>
          <w:szCs w:val="24"/>
        </w:rPr>
        <w:t>zapsán u OŽÚ Plzeň pod č.j. Rg/1250/92</w:t>
      </w:r>
    </w:p>
    <w:p w14:paraId="240BD9FD" w14:textId="77777777" w:rsidR="0037172C" w:rsidRPr="003E1370" w:rsidRDefault="0037172C" w:rsidP="00B74653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Adresa zodp. projektanta:</w:t>
      </w:r>
      <w:r w:rsidR="00B74653" w:rsidRPr="003E1370">
        <w:rPr>
          <w:rFonts w:ascii="Arial" w:hAnsi="Arial" w:cs="Arial"/>
          <w:sz w:val="24"/>
          <w:szCs w:val="24"/>
        </w:rPr>
        <w:tab/>
      </w:r>
      <w:r w:rsidR="00B74653"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>Gerská 46, 323 00 Plzeň</w:t>
      </w:r>
    </w:p>
    <w:p w14:paraId="240BD9FE" w14:textId="77777777" w:rsidR="00637C1C" w:rsidRPr="003E1370" w:rsidRDefault="0037172C" w:rsidP="00637C1C">
      <w:pPr>
        <w:jc w:val="left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Kontakt</w:t>
      </w:r>
      <w:r w:rsidR="007A5E82" w:rsidRPr="003E1370">
        <w:rPr>
          <w:rFonts w:ascii="Arial" w:hAnsi="Arial" w:cs="Arial"/>
          <w:sz w:val="24"/>
          <w:szCs w:val="24"/>
        </w:rPr>
        <w:t xml:space="preserve"> na</w:t>
      </w:r>
      <w:r w:rsidRPr="003E1370">
        <w:rPr>
          <w:rFonts w:ascii="Arial" w:hAnsi="Arial" w:cs="Arial"/>
          <w:sz w:val="24"/>
          <w:szCs w:val="24"/>
        </w:rPr>
        <w:t xml:space="preserve"> projektanta:</w:t>
      </w:r>
      <w:r w:rsidRPr="003E1370">
        <w:rPr>
          <w:rFonts w:ascii="Arial" w:hAnsi="Arial" w:cs="Arial"/>
          <w:sz w:val="24"/>
          <w:szCs w:val="24"/>
        </w:rPr>
        <w:tab/>
      </w:r>
      <w:r w:rsidR="00637C1C"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>mob. 603</w:t>
      </w:r>
      <w:r w:rsidR="00B74653" w:rsidRPr="003E1370">
        <w:rPr>
          <w:rFonts w:ascii="Arial" w:hAnsi="Arial" w:cs="Arial"/>
          <w:sz w:val="24"/>
          <w:szCs w:val="24"/>
        </w:rPr>
        <w:t> </w:t>
      </w:r>
      <w:r w:rsidRPr="003E1370">
        <w:rPr>
          <w:rFonts w:ascii="Arial" w:hAnsi="Arial" w:cs="Arial"/>
          <w:sz w:val="24"/>
          <w:szCs w:val="24"/>
        </w:rPr>
        <w:t>230</w:t>
      </w:r>
      <w:r w:rsidR="00637C1C" w:rsidRPr="003E1370">
        <w:rPr>
          <w:rFonts w:ascii="Arial" w:hAnsi="Arial" w:cs="Arial"/>
          <w:sz w:val="24"/>
          <w:szCs w:val="24"/>
        </w:rPr>
        <w:t> </w:t>
      </w:r>
      <w:r w:rsidRPr="003E1370">
        <w:rPr>
          <w:rFonts w:ascii="Arial" w:hAnsi="Arial" w:cs="Arial"/>
          <w:sz w:val="24"/>
          <w:szCs w:val="24"/>
        </w:rPr>
        <w:t>355</w:t>
      </w:r>
    </w:p>
    <w:p w14:paraId="240BD9FF" w14:textId="77777777" w:rsidR="0037172C" w:rsidRPr="003E1370" w:rsidRDefault="0037172C" w:rsidP="00637C1C">
      <w:pPr>
        <w:ind w:left="2832" w:firstLine="708"/>
        <w:jc w:val="left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e-mail</w:t>
      </w:r>
      <w:r w:rsidR="00B74653" w:rsidRPr="003E1370">
        <w:rPr>
          <w:rFonts w:ascii="Arial" w:hAnsi="Arial" w:cs="Arial"/>
          <w:sz w:val="24"/>
          <w:szCs w:val="24"/>
        </w:rPr>
        <w:t>:</w:t>
      </w:r>
      <w:r w:rsidRPr="003E1370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3E1370">
          <w:rPr>
            <w:rStyle w:val="Hypertextovodkaz"/>
            <w:rFonts w:ascii="Arial" w:hAnsi="Arial" w:cs="Arial"/>
            <w:sz w:val="24"/>
            <w:szCs w:val="24"/>
          </w:rPr>
          <w:t>ing.jiripangrac@seznam.cz</w:t>
        </w:r>
      </w:hyperlink>
    </w:p>
    <w:p w14:paraId="240BDA00" w14:textId="77777777" w:rsidR="0037172C" w:rsidRPr="003E1370" w:rsidRDefault="0037172C" w:rsidP="0037172C">
      <w:pPr>
        <w:rPr>
          <w:rFonts w:ascii="Arial" w:hAnsi="Arial" w:cs="Arial"/>
          <w:sz w:val="24"/>
          <w:szCs w:val="24"/>
        </w:rPr>
      </w:pPr>
    </w:p>
    <w:p w14:paraId="240BDA01" w14:textId="77777777" w:rsidR="0037172C" w:rsidRPr="000F5EB4" w:rsidRDefault="009E543F" w:rsidP="008167F2">
      <w:pPr>
        <w:keepNext/>
        <w:rPr>
          <w:rFonts w:ascii="Arial" w:hAnsi="Arial" w:cs="Arial"/>
          <w:b/>
          <w:sz w:val="32"/>
          <w:szCs w:val="24"/>
        </w:rPr>
      </w:pPr>
      <w:r w:rsidRPr="003E1370">
        <w:rPr>
          <w:rFonts w:ascii="Arial" w:hAnsi="Arial" w:cs="Arial"/>
          <w:b/>
          <w:sz w:val="28"/>
          <w:szCs w:val="24"/>
        </w:rPr>
        <w:br w:type="page"/>
      </w:r>
      <w:r w:rsidR="0037172C" w:rsidRPr="000F5EB4">
        <w:rPr>
          <w:rFonts w:ascii="Arial" w:hAnsi="Arial" w:cs="Arial"/>
          <w:b/>
          <w:sz w:val="32"/>
          <w:szCs w:val="24"/>
        </w:rPr>
        <w:lastRenderedPageBreak/>
        <w:t>Charakteristika území navrhovaných staveb</w:t>
      </w:r>
    </w:p>
    <w:p w14:paraId="240BDA02" w14:textId="0302A0E1" w:rsidR="0037172C" w:rsidRPr="003E1370" w:rsidRDefault="008167F2" w:rsidP="008E47A9">
      <w:pPr>
        <w:ind w:firstLine="708"/>
        <w:rPr>
          <w:rFonts w:ascii="Arial" w:hAnsi="Arial" w:cs="Arial"/>
          <w:sz w:val="24"/>
          <w:szCs w:val="24"/>
        </w:rPr>
      </w:pPr>
      <w:r w:rsidRPr="008167F2">
        <w:rPr>
          <w:rFonts w:ascii="Arial" w:hAnsi="Arial" w:cs="Arial"/>
          <w:sz w:val="24"/>
          <w:szCs w:val="24"/>
        </w:rPr>
        <w:t xml:space="preserve">Lokalita se celá nachází v katastrálním území </w:t>
      </w:r>
      <w:r w:rsidR="003D7A86">
        <w:rPr>
          <w:rFonts w:ascii="Arial" w:hAnsi="Arial" w:cs="Arial"/>
          <w:sz w:val="24"/>
          <w:szCs w:val="24"/>
        </w:rPr>
        <w:t>Skalice u Znojma</w:t>
      </w:r>
      <w:r w:rsidRPr="008167F2">
        <w:rPr>
          <w:rFonts w:ascii="Arial" w:hAnsi="Arial" w:cs="Arial"/>
          <w:sz w:val="24"/>
          <w:szCs w:val="24"/>
        </w:rPr>
        <w:t xml:space="preserve"> s charakterem </w:t>
      </w:r>
      <w:r w:rsidR="003D7A86">
        <w:rPr>
          <w:rFonts w:ascii="Arial" w:hAnsi="Arial" w:cs="Arial"/>
          <w:sz w:val="24"/>
          <w:szCs w:val="24"/>
        </w:rPr>
        <w:t xml:space="preserve">plošin až plochých </w:t>
      </w:r>
      <w:r w:rsidRPr="008167F2">
        <w:rPr>
          <w:rFonts w:ascii="Arial" w:hAnsi="Arial" w:cs="Arial"/>
          <w:sz w:val="24"/>
          <w:szCs w:val="24"/>
        </w:rPr>
        <w:t>pahorkatin</w:t>
      </w:r>
      <w:r w:rsidR="003D7A86">
        <w:rPr>
          <w:rFonts w:ascii="Arial" w:hAnsi="Arial" w:cs="Arial"/>
          <w:sz w:val="24"/>
          <w:szCs w:val="24"/>
        </w:rPr>
        <w:t xml:space="preserve"> s mírnou modelací terénu</w:t>
      </w:r>
      <w:r w:rsidRPr="008167F2">
        <w:rPr>
          <w:rFonts w:ascii="Arial" w:hAnsi="Arial" w:cs="Arial"/>
          <w:sz w:val="24"/>
          <w:szCs w:val="24"/>
        </w:rPr>
        <w:t xml:space="preserve">, nadmořskou výškou </w:t>
      </w:r>
      <w:r w:rsidR="00E20019">
        <w:rPr>
          <w:rFonts w:ascii="Arial" w:hAnsi="Arial" w:cs="Arial"/>
          <w:sz w:val="24"/>
          <w:szCs w:val="24"/>
        </w:rPr>
        <w:t>220</w:t>
      </w:r>
      <w:r w:rsidR="00E20019" w:rsidRPr="008167F2">
        <w:rPr>
          <w:rFonts w:ascii="Arial" w:hAnsi="Arial" w:cs="Arial"/>
          <w:sz w:val="24"/>
          <w:szCs w:val="24"/>
        </w:rPr>
        <w:t>–290</w:t>
      </w:r>
      <w:r w:rsidRPr="008167F2">
        <w:rPr>
          <w:rFonts w:ascii="Arial" w:hAnsi="Arial" w:cs="Arial"/>
          <w:sz w:val="24"/>
          <w:szCs w:val="24"/>
        </w:rPr>
        <w:t xml:space="preserve"> m n. m., cca </w:t>
      </w:r>
      <w:r w:rsidR="003D7A86">
        <w:rPr>
          <w:rFonts w:ascii="Arial" w:hAnsi="Arial" w:cs="Arial"/>
          <w:sz w:val="24"/>
          <w:szCs w:val="24"/>
        </w:rPr>
        <w:t>23 km severo</w:t>
      </w:r>
      <w:r w:rsidRPr="008167F2">
        <w:rPr>
          <w:rFonts w:ascii="Arial" w:hAnsi="Arial" w:cs="Arial"/>
          <w:sz w:val="24"/>
          <w:szCs w:val="24"/>
        </w:rPr>
        <w:t xml:space="preserve">východně od města </w:t>
      </w:r>
      <w:r w:rsidR="00BD62B2">
        <w:rPr>
          <w:rFonts w:ascii="Arial" w:hAnsi="Arial" w:cs="Arial"/>
          <w:sz w:val="24"/>
          <w:szCs w:val="24"/>
        </w:rPr>
        <w:t>Znojmo.</w:t>
      </w:r>
    </w:p>
    <w:p w14:paraId="240BDA03" w14:textId="00CFD3C8" w:rsidR="00295A55" w:rsidRPr="003E1370" w:rsidRDefault="00E429FA" w:rsidP="00866BEA">
      <w:pPr>
        <w:ind w:firstLine="708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Stavby</w:t>
      </w:r>
      <w:r w:rsidR="0037172C" w:rsidRPr="003E1370">
        <w:rPr>
          <w:rFonts w:ascii="Arial" w:hAnsi="Arial" w:cs="Arial"/>
          <w:sz w:val="24"/>
          <w:szCs w:val="24"/>
        </w:rPr>
        <w:t xml:space="preserve"> </w:t>
      </w:r>
      <w:r w:rsidRPr="003E1370">
        <w:rPr>
          <w:rFonts w:ascii="Arial" w:hAnsi="Arial" w:cs="Arial"/>
          <w:sz w:val="24"/>
          <w:szCs w:val="24"/>
        </w:rPr>
        <w:t>budou umístěny</w:t>
      </w:r>
      <w:r w:rsidR="0037172C" w:rsidRPr="003E1370">
        <w:rPr>
          <w:rFonts w:ascii="Arial" w:hAnsi="Arial" w:cs="Arial"/>
          <w:sz w:val="24"/>
          <w:szCs w:val="24"/>
        </w:rPr>
        <w:t xml:space="preserve"> na</w:t>
      </w:r>
      <w:r w:rsidRPr="003E1370">
        <w:rPr>
          <w:rFonts w:ascii="Arial" w:hAnsi="Arial" w:cs="Arial"/>
          <w:sz w:val="24"/>
          <w:szCs w:val="24"/>
        </w:rPr>
        <w:t xml:space="preserve"> pozemcích</w:t>
      </w:r>
      <w:r w:rsidRPr="003E1370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E1370">
        <w:rPr>
          <w:rFonts w:ascii="Arial" w:hAnsi="Arial" w:cs="Arial"/>
          <w:sz w:val="24"/>
          <w:szCs w:val="24"/>
        </w:rPr>
        <w:t>navržených v rámci komplexní</w:t>
      </w:r>
      <w:r w:rsidR="009C11B9">
        <w:rPr>
          <w:rFonts w:ascii="Arial" w:hAnsi="Arial" w:cs="Arial"/>
          <w:sz w:val="24"/>
          <w:szCs w:val="24"/>
        </w:rPr>
        <w:t>ch</w:t>
      </w:r>
      <w:r w:rsidRPr="003E1370">
        <w:rPr>
          <w:rFonts w:ascii="Arial" w:hAnsi="Arial" w:cs="Arial"/>
          <w:sz w:val="24"/>
          <w:szCs w:val="24"/>
        </w:rPr>
        <w:t xml:space="preserve"> pozemkov</w:t>
      </w:r>
      <w:r w:rsidR="009C11B9">
        <w:rPr>
          <w:rFonts w:ascii="Arial" w:hAnsi="Arial" w:cs="Arial"/>
          <w:sz w:val="24"/>
          <w:szCs w:val="24"/>
        </w:rPr>
        <w:t>ých</w:t>
      </w:r>
      <w:r w:rsidRPr="003E1370">
        <w:rPr>
          <w:rFonts w:ascii="Arial" w:hAnsi="Arial" w:cs="Arial"/>
          <w:sz w:val="24"/>
          <w:szCs w:val="24"/>
        </w:rPr>
        <w:t xml:space="preserve"> úprav do vlastnictví </w:t>
      </w:r>
      <w:r w:rsidR="00866BEA" w:rsidRPr="003E1370">
        <w:rPr>
          <w:rFonts w:ascii="Arial" w:hAnsi="Arial" w:cs="Arial"/>
          <w:sz w:val="24"/>
          <w:szCs w:val="24"/>
        </w:rPr>
        <w:t xml:space="preserve">obce </w:t>
      </w:r>
      <w:r w:rsidR="00BD62B2">
        <w:rPr>
          <w:rFonts w:ascii="Arial" w:hAnsi="Arial" w:cs="Arial"/>
          <w:sz w:val="24"/>
          <w:szCs w:val="24"/>
        </w:rPr>
        <w:t>Skalice</w:t>
      </w:r>
      <w:r w:rsidRPr="003E1370">
        <w:rPr>
          <w:rFonts w:ascii="Arial" w:hAnsi="Arial" w:cs="Arial"/>
          <w:sz w:val="24"/>
          <w:szCs w:val="24"/>
        </w:rPr>
        <w:t>. Konkrétní parcely budou známy až po schválení návrhu pozemkov</w:t>
      </w:r>
      <w:r w:rsidR="001A2E35">
        <w:rPr>
          <w:rFonts w:ascii="Arial" w:hAnsi="Arial" w:cs="Arial"/>
          <w:sz w:val="24"/>
          <w:szCs w:val="24"/>
        </w:rPr>
        <w:t>ých úprav</w:t>
      </w:r>
      <w:r w:rsidRPr="003E1370">
        <w:rPr>
          <w:rFonts w:ascii="Arial" w:hAnsi="Arial" w:cs="Arial"/>
          <w:sz w:val="24"/>
          <w:szCs w:val="24"/>
        </w:rPr>
        <w:t>. V</w:t>
      </w:r>
      <w:r w:rsidR="0037172C" w:rsidRPr="003E1370">
        <w:rPr>
          <w:rFonts w:ascii="Arial" w:hAnsi="Arial" w:cs="Arial"/>
          <w:sz w:val="24"/>
          <w:szCs w:val="24"/>
        </w:rPr>
        <w:t>zhledem k technickým návaznostem</w:t>
      </w:r>
      <w:r w:rsidR="007A1098" w:rsidRPr="003E1370">
        <w:rPr>
          <w:rFonts w:ascii="Arial" w:hAnsi="Arial" w:cs="Arial"/>
          <w:sz w:val="24"/>
          <w:szCs w:val="24"/>
        </w:rPr>
        <w:t xml:space="preserve"> stavba</w:t>
      </w:r>
      <w:r w:rsidR="0037172C" w:rsidRPr="003E1370">
        <w:rPr>
          <w:rFonts w:ascii="Arial" w:hAnsi="Arial" w:cs="Arial"/>
          <w:sz w:val="24"/>
          <w:szCs w:val="24"/>
        </w:rPr>
        <w:t xml:space="preserve"> zasahuje i na sousední pozemky, na které je napojována. </w:t>
      </w:r>
    </w:p>
    <w:p w14:paraId="3EFD376A" w14:textId="708FBF6C" w:rsidR="000F5EB4" w:rsidRDefault="000F5EB4">
      <w:pPr>
        <w:spacing w:before="0" w:after="0"/>
        <w:jc w:val="left"/>
        <w:rPr>
          <w:rFonts w:ascii="Arial" w:hAnsi="Arial" w:cs="Arial"/>
          <w:b/>
          <w:sz w:val="28"/>
          <w:szCs w:val="24"/>
        </w:rPr>
      </w:pPr>
    </w:p>
    <w:p w14:paraId="38B9DEBD" w14:textId="67F3F585" w:rsidR="00343945" w:rsidRPr="003E1370" w:rsidRDefault="00343945" w:rsidP="008167F2">
      <w:pPr>
        <w:keepNext/>
        <w:rPr>
          <w:rFonts w:ascii="Arial" w:hAnsi="Arial" w:cs="Arial"/>
          <w:b/>
          <w:sz w:val="28"/>
          <w:szCs w:val="24"/>
        </w:rPr>
      </w:pPr>
      <w:r w:rsidRPr="003E1370">
        <w:rPr>
          <w:rFonts w:ascii="Arial" w:hAnsi="Arial" w:cs="Arial"/>
          <w:b/>
          <w:sz w:val="28"/>
          <w:szCs w:val="24"/>
        </w:rPr>
        <w:t xml:space="preserve">Cesta </w:t>
      </w:r>
      <w:r>
        <w:rPr>
          <w:rFonts w:ascii="Arial" w:hAnsi="Arial" w:cs="Arial"/>
          <w:b/>
          <w:sz w:val="28"/>
          <w:szCs w:val="24"/>
        </w:rPr>
        <w:t>HC</w:t>
      </w:r>
      <w:r w:rsidR="00BD62B2">
        <w:rPr>
          <w:rFonts w:ascii="Arial" w:hAnsi="Arial" w:cs="Arial"/>
          <w:b/>
          <w:sz w:val="28"/>
          <w:szCs w:val="24"/>
        </w:rPr>
        <w:t>14a-R</w:t>
      </w:r>
    </w:p>
    <w:p w14:paraId="79688C51" w14:textId="54E35594" w:rsidR="007F74F5" w:rsidRPr="007F74F5" w:rsidRDefault="00A76FC2" w:rsidP="007F74F5">
      <w:pPr>
        <w:ind w:firstLine="708"/>
        <w:rPr>
          <w:rFonts w:ascii="Arial" w:hAnsi="Arial" w:cs="Arial"/>
          <w:bCs/>
          <w:iCs/>
          <w:sz w:val="24"/>
          <w:szCs w:val="24"/>
        </w:rPr>
      </w:pPr>
      <w:bookmarkStart w:id="3" w:name="OLE_LINK16"/>
      <w:bookmarkStart w:id="4" w:name="OLE_LINK17"/>
      <w:bookmarkStart w:id="5" w:name="OLE_LINK18"/>
      <w:r w:rsidRPr="001A2E35">
        <w:rPr>
          <w:rFonts w:ascii="Arial" w:hAnsi="Arial" w:cs="Arial"/>
          <w:bCs/>
          <w:iCs/>
          <w:sz w:val="24"/>
          <w:szCs w:val="24"/>
        </w:rPr>
        <w:t>Stávající hlavní polní cesta HC</w:t>
      </w:r>
      <w:r>
        <w:rPr>
          <w:rFonts w:ascii="Arial" w:hAnsi="Arial" w:cs="Arial"/>
          <w:bCs/>
          <w:iCs/>
          <w:sz w:val="24"/>
          <w:szCs w:val="24"/>
        </w:rPr>
        <w:t>14a-R</w:t>
      </w:r>
      <w:r w:rsidRPr="001A2E35">
        <w:rPr>
          <w:rFonts w:ascii="Arial" w:hAnsi="Arial" w:cs="Arial"/>
          <w:bCs/>
          <w:iCs/>
          <w:sz w:val="24"/>
          <w:szCs w:val="24"/>
        </w:rPr>
        <w:t>, která je navržena k</w:t>
      </w:r>
      <w:r>
        <w:rPr>
          <w:rFonts w:ascii="Arial" w:hAnsi="Arial" w:cs="Arial"/>
          <w:bCs/>
          <w:iCs/>
          <w:sz w:val="24"/>
          <w:szCs w:val="24"/>
        </w:rPr>
        <w:t> </w:t>
      </w:r>
      <w:r w:rsidRPr="001A2E35">
        <w:rPr>
          <w:rFonts w:ascii="Arial" w:hAnsi="Arial" w:cs="Arial"/>
          <w:bCs/>
          <w:iCs/>
          <w:sz w:val="24"/>
          <w:szCs w:val="24"/>
        </w:rPr>
        <w:t>rekonstrukci</w:t>
      </w:r>
      <w:r>
        <w:rPr>
          <w:rFonts w:ascii="Arial" w:hAnsi="Arial" w:cs="Arial"/>
          <w:bCs/>
          <w:iCs/>
          <w:sz w:val="24"/>
          <w:szCs w:val="24"/>
        </w:rPr>
        <w:t xml:space="preserve">, </w:t>
      </w:r>
      <w:r w:rsidR="007F74F5" w:rsidRPr="007F74F5">
        <w:rPr>
          <w:rFonts w:ascii="Arial" w:hAnsi="Arial" w:cs="Arial"/>
          <w:bCs/>
          <w:iCs/>
          <w:sz w:val="24"/>
          <w:szCs w:val="24"/>
        </w:rPr>
        <w:t xml:space="preserve">se napojuje na místní komunikaci v obci a vede severním směrem </w:t>
      </w:r>
      <w:bookmarkStart w:id="6" w:name="OLE_LINK21"/>
      <w:bookmarkStart w:id="7" w:name="OLE_LINK22"/>
      <w:bookmarkStart w:id="8" w:name="OLE_LINK23"/>
      <w:r w:rsidR="007F74F5" w:rsidRPr="007F74F5">
        <w:rPr>
          <w:rFonts w:ascii="Arial" w:hAnsi="Arial" w:cs="Arial"/>
          <w:bCs/>
          <w:iCs/>
          <w:sz w:val="24"/>
          <w:szCs w:val="24"/>
        </w:rPr>
        <w:t>ke křižovatce s polní cestou HC5-R a dále pokračuje k severu označená jako HC14b-R</w:t>
      </w:r>
      <w:bookmarkEnd w:id="6"/>
      <w:bookmarkEnd w:id="7"/>
      <w:bookmarkEnd w:id="8"/>
      <w:r w:rsidR="007F74F5" w:rsidRPr="007F74F5">
        <w:rPr>
          <w:rFonts w:ascii="Arial" w:hAnsi="Arial" w:cs="Arial"/>
          <w:bCs/>
          <w:iCs/>
          <w:sz w:val="24"/>
          <w:szCs w:val="24"/>
        </w:rPr>
        <w:t xml:space="preserve">. </w:t>
      </w:r>
      <w:bookmarkStart w:id="9" w:name="OLE_LINK24"/>
      <w:bookmarkStart w:id="10" w:name="OLE_LINK25"/>
      <w:r w:rsidR="007F74F5" w:rsidRPr="007F74F5">
        <w:rPr>
          <w:rFonts w:ascii="Arial" w:hAnsi="Arial" w:cs="Arial"/>
          <w:bCs/>
          <w:iCs/>
          <w:sz w:val="24"/>
          <w:szCs w:val="24"/>
        </w:rPr>
        <w:t>Na cestu HC14a-R se napojují cesty DC8 (km 0,10 a km 0,40), DC10a (km 0,16), DC12 (km 0,47), VC13 (km 0,58)</w:t>
      </w:r>
      <w:bookmarkEnd w:id="9"/>
      <w:bookmarkEnd w:id="10"/>
      <w:r w:rsidR="007F74F5" w:rsidRPr="007F74F5">
        <w:rPr>
          <w:rFonts w:ascii="Arial" w:hAnsi="Arial" w:cs="Arial"/>
          <w:bCs/>
          <w:iCs/>
          <w:sz w:val="24"/>
          <w:szCs w:val="24"/>
        </w:rPr>
        <w:t>.  Délka cesty je 61</w:t>
      </w:r>
      <w:r w:rsidR="00C3145F">
        <w:rPr>
          <w:rFonts w:ascii="Arial" w:hAnsi="Arial" w:cs="Arial"/>
          <w:bCs/>
          <w:iCs/>
          <w:sz w:val="24"/>
          <w:szCs w:val="24"/>
        </w:rPr>
        <w:t>3</w:t>
      </w:r>
      <w:r w:rsidR="007F74F5" w:rsidRPr="007F74F5">
        <w:rPr>
          <w:rFonts w:ascii="Arial" w:hAnsi="Arial" w:cs="Arial"/>
          <w:bCs/>
          <w:iCs/>
          <w:sz w:val="24"/>
          <w:szCs w:val="24"/>
        </w:rPr>
        <w:t xml:space="preserve"> m. Cesta HC14a-R je </w:t>
      </w:r>
      <w:r w:rsidR="00E20019">
        <w:rPr>
          <w:rFonts w:ascii="Arial" w:hAnsi="Arial" w:cs="Arial"/>
          <w:bCs/>
          <w:iCs/>
          <w:sz w:val="24"/>
          <w:szCs w:val="24"/>
        </w:rPr>
        <w:t xml:space="preserve">asfaltová, </w:t>
      </w:r>
      <w:r w:rsidR="007F74F5" w:rsidRPr="007F74F5">
        <w:rPr>
          <w:rFonts w:ascii="Arial" w:hAnsi="Arial" w:cs="Arial"/>
          <w:bCs/>
          <w:iCs/>
          <w:sz w:val="24"/>
          <w:szCs w:val="24"/>
        </w:rPr>
        <w:t>zpevněná</w:t>
      </w:r>
      <w:r w:rsidR="00E20019">
        <w:rPr>
          <w:rFonts w:ascii="Arial" w:hAnsi="Arial" w:cs="Arial"/>
          <w:bCs/>
          <w:iCs/>
          <w:sz w:val="24"/>
          <w:szCs w:val="24"/>
        </w:rPr>
        <w:t>, s poškozeným povrchem dosypaným štěrkem</w:t>
      </w:r>
      <w:r w:rsidR="007F74F5" w:rsidRPr="007F74F5">
        <w:rPr>
          <w:rFonts w:ascii="Arial" w:hAnsi="Arial" w:cs="Arial"/>
          <w:bCs/>
          <w:iCs/>
          <w:sz w:val="24"/>
          <w:szCs w:val="24"/>
        </w:rPr>
        <w:t>. Odvodněná je jednostranným příkopem a doprovo</w:t>
      </w:r>
      <w:r w:rsidR="00F56CB5">
        <w:rPr>
          <w:rFonts w:ascii="Arial" w:hAnsi="Arial" w:cs="Arial"/>
          <w:bCs/>
          <w:iCs/>
          <w:sz w:val="24"/>
          <w:szCs w:val="24"/>
        </w:rPr>
        <w:t>dnou zeleň představuje lesík (I</w:t>
      </w:r>
      <w:r w:rsidR="007F74F5" w:rsidRPr="007F74F5">
        <w:rPr>
          <w:rFonts w:ascii="Arial" w:hAnsi="Arial" w:cs="Arial"/>
          <w:bCs/>
          <w:iCs/>
          <w:sz w:val="24"/>
          <w:szCs w:val="24"/>
        </w:rPr>
        <w:t xml:space="preserve">233), kterým cesta prochází. </w:t>
      </w:r>
      <w:bookmarkEnd w:id="3"/>
      <w:bookmarkEnd w:id="4"/>
      <w:bookmarkEnd w:id="5"/>
      <w:r w:rsidR="007F74F5" w:rsidRPr="007F74F5">
        <w:rPr>
          <w:rFonts w:ascii="Arial" w:hAnsi="Arial" w:cs="Arial"/>
          <w:bCs/>
          <w:iCs/>
          <w:sz w:val="24"/>
          <w:szCs w:val="24"/>
        </w:rPr>
        <w:t xml:space="preserve">Sjezdy na ostatní polní cesty a do zemědělského areálu zabezpečují propustky </w:t>
      </w:r>
      <w:bookmarkStart w:id="11" w:name="OLE_LINK34"/>
      <w:bookmarkStart w:id="12" w:name="OLE_LINK35"/>
      <w:r w:rsidR="007F74F5" w:rsidRPr="007F74F5">
        <w:rPr>
          <w:rFonts w:ascii="Arial" w:hAnsi="Arial" w:cs="Arial"/>
          <w:bCs/>
          <w:iCs/>
          <w:sz w:val="24"/>
          <w:szCs w:val="24"/>
        </w:rPr>
        <w:t>P10, P11, P13 a P21</w:t>
      </w:r>
      <w:bookmarkEnd w:id="11"/>
      <w:bookmarkEnd w:id="12"/>
      <w:r w:rsidR="007F74F5" w:rsidRPr="007F74F5">
        <w:rPr>
          <w:rFonts w:ascii="Arial" w:hAnsi="Arial" w:cs="Arial"/>
          <w:bCs/>
          <w:iCs/>
          <w:sz w:val="24"/>
          <w:szCs w:val="24"/>
        </w:rPr>
        <w:t>. Ve staničení km 0,27 je propustek P12 (DN1000).</w:t>
      </w:r>
    </w:p>
    <w:p w14:paraId="3ADBEE65" w14:textId="5263DA96" w:rsidR="007F74F5" w:rsidRDefault="00D62284" w:rsidP="007F74F5">
      <w:pPr>
        <w:ind w:firstLine="708"/>
        <w:rPr>
          <w:rFonts w:ascii="Arial" w:hAnsi="Arial" w:cs="Arial"/>
          <w:bCs/>
          <w:iCs/>
          <w:sz w:val="24"/>
          <w:szCs w:val="24"/>
        </w:rPr>
      </w:pPr>
      <w:r w:rsidRPr="00D62284">
        <w:rPr>
          <w:rFonts w:ascii="Arial" w:hAnsi="Arial" w:cs="Arial"/>
          <w:bCs/>
          <w:iCs/>
          <w:sz w:val="24"/>
          <w:szCs w:val="24"/>
        </w:rPr>
        <w:t xml:space="preserve">Cesta je navržena jako zpevněná P 5,0/30, jednopruhová, obousměrná s výhybnami (V11, V6), některé výhybny jsou z důvodu minimalizace záboru pozemku umístěny do křižovatky s navazujícími cestami. HC14a-R je navržena asfaltová o základní šířce jízdního pruhu 4,0 m, s krajnicemi 2 x 0,5 m. Komunikace bude odvodněna příčným sklonem 2,5-3 % směrem do okolních pozemků, odvodnění zemní pláně je příčným sklonem min. 3 % také směrem do okolních pozemků, k odvodnění bude využit i nově navržený příkop, podélný betonový žlábek, příp. propustky. Na cestě H14a-R je ve staničení km 0,27 propustek P12 </w:t>
      </w:r>
      <w:r w:rsidR="00846A95">
        <w:rPr>
          <w:rFonts w:ascii="Arial" w:hAnsi="Arial" w:cs="Arial"/>
          <w:bCs/>
          <w:iCs/>
          <w:sz w:val="24"/>
          <w:szCs w:val="24"/>
        </w:rPr>
        <w:t xml:space="preserve">s horskou vpustí </w:t>
      </w:r>
      <w:r w:rsidRPr="00D62284">
        <w:rPr>
          <w:rFonts w:ascii="Arial" w:hAnsi="Arial" w:cs="Arial"/>
          <w:bCs/>
          <w:iCs/>
          <w:sz w:val="24"/>
          <w:szCs w:val="24"/>
        </w:rPr>
        <w:t>převádějící vodu z cestního příkopu na východní straně cesty do lesíku</w:t>
      </w:r>
      <w:r w:rsidR="00846A95">
        <w:rPr>
          <w:rFonts w:ascii="Arial" w:hAnsi="Arial" w:cs="Arial"/>
          <w:bCs/>
          <w:iCs/>
          <w:sz w:val="24"/>
          <w:szCs w:val="24"/>
        </w:rPr>
        <w:t xml:space="preserve"> (plocha k rekultivaci)</w:t>
      </w:r>
      <w:r w:rsidRPr="00D62284">
        <w:rPr>
          <w:rFonts w:ascii="Arial" w:hAnsi="Arial" w:cs="Arial"/>
          <w:bCs/>
          <w:iCs/>
          <w:sz w:val="24"/>
          <w:szCs w:val="24"/>
        </w:rPr>
        <w:t xml:space="preserve"> na západní straně cesty. Od propustku P12 až k místu napojení na místní komunikaci je nutné zbudovat podélný betonový žlábek (do betonu) k odvodu povrchové vody z komunikace. Betonový žlábek bude nutné prodloužit asi 13 m za hranici obvodu KoPÚ, kde se nachází vpust stávající dešťové kanalizace. Do této kanalizace bude odvedena voda z 270 m rekonstruované cesty se souhlasem jejího provozovatele. Provozovatelem stávající dešťové kanalizace je obec Skalice. Kanalizace byla budována, dle sdělení starosty obce, v 70. letech minulého století. Stav kanalizace není znám a</w:t>
      </w:r>
      <w:r>
        <w:rPr>
          <w:rFonts w:ascii="Arial" w:hAnsi="Arial" w:cs="Arial"/>
          <w:bCs/>
          <w:iCs/>
          <w:sz w:val="24"/>
          <w:szCs w:val="24"/>
        </w:rPr>
        <w:t> </w:t>
      </w:r>
      <w:r w:rsidRPr="00D62284">
        <w:rPr>
          <w:rFonts w:ascii="Arial" w:hAnsi="Arial" w:cs="Arial"/>
          <w:bCs/>
          <w:iCs/>
          <w:sz w:val="24"/>
          <w:szCs w:val="24"/>
        </w:rPr>
        <w:t>dokumentace její trasy není k</w:t>
      </w:r>
      <w:r w:rsidR="00846A95">
        <w:rPr>
          <w:rFonts w:ascii="Arial" w:hAnsi="Arial" w:cs="Arial"/>
          <w:bCs/>
          <w:iCs/>
          <w:sz w:val="24"/>
          <w:szCs w:val="24"/>
        </w:rPr>
        <w:t> </w:t>
      </w:r>
      <w:r w:rsidRPr="00D62284">
        <w:rPr>
          <w:rFonts w:ascii="Arial" w:hAnsi="Arial" w:cs="Arial"/>
          <w:bCs/>
          <w:iCs/>
          <w:sz w:val="24"/>
          <w:szCs w:val="24"/>
        </w:rPr>
        <w:t xml:space="preserve">dispozici. Před rekonstrukcí cesty HC14a-R </w:t>
      </w:r>
      <w:r w:rsidR="00C647E0">
        <w:rPr>
          <w:rFonts w:ascii="Arial" w:hAnsi="Arial" w:cs="Arial"/>
          <w:bCs/>
          <w:iCs/>
          <w:sz w:val="24"/>
          <w:szCs w:val="24"/>
        </w:rPr>
        <w:t>je nutn</w:t>
      </w:r>
      <w:r w:rsidRPr="00D62284">
        <w:rPr>
          <w:rFonts w:ascii="Arial" w:hAnsi="Arial" w:cs="Arial"/>
          <w:bCs/>
          <w:iCs/>
          <w:sz w:val="24"/>
          <w:szCs w:val="24"/>
        </w:rPr>
        <w:t>é provést kontrolu stávající kanalizace a ověřit její kapacitu.</w:t>
      </w:r>
      <w:r w:rsidR="00CB3A9E" w:rsidRPr="00CB3A9E">
        <w:rPr>
          <w:rFonts w:ascii="Arial" w:hAnsi="Arial" w:cs="Arial"/>
          <w:bCs/>
          <w:iCs/>
          <w:sz w:val="24"/>
          <w:szCs w:val="24"/>
        </w:rPr>
        <w:t xml:space="preserve"> Tento průzkum zajistí obec Skalice. </w:t>
      </w:r>
      <w:r w:rsidRPr="00D62284">
        <w:rPr>
          <w:rFonts w:ascii="Arial" w:hAnsi="Arial" w:cs="Arial"/>
          <w:bCs/>
          <w:iCs/>
          <w:sz w:val="24"/>
          <w:szCs w:val="24"/>
        </w:rPr>
        <w:t>Jiné odvedení srážkové vody než do stávající dešťové kanalizace vzhledem k zástavbě a</w:t>
      </w:r>
      <w:r w:rsidR="00846A95">
        <w:rPr>
          <w:rFonts w:ascii="Arial" w:hAnsi="Arial" w:cs="Arial"/>
          <w:bCs/>
          <w:iCs/>
          <w:sz w:val="24"/>
          <w:szCs w:val="24"/>
        </w:rPr>
        <w:t> </w:t>
      </w:r>
      <w:r w:rsidRPr="00D62284">
        <w:rPr>
          <w:rFonts w:ascii="Arial" w:hAnsi="Arial" w:cs="Arial"/>
          <w:bCs/>
          <w:iCs/>
          <w:sz w:val="24"/>
          <w:szCs w:val="24"/>
        </w:rPr>
        <w:t xml:space="preserve">konfiguraci terénu není možné. Výškové řešení rekonstruované komunikace v lokalitě přebírá výškový průběh původního terénu. Max. sklon ve staničení km 0,26 – 0,34 je </w:t>
      </w:r>
      <w:r w:rsidR="00197F59">
        <w:rPr>
          <w:rFonts w:ascii="Arial" w:hAnsi="Arial" w:cs="Arial"/>
          <w:bCs/>
          <w:iCs/>
          <w:sz w:val="24"/>
          <w:szCs w:val="24"/>
        </w:rPr>
        <w:t>7,68</w:t>
      </w:r>
      <w:r w:rsidRPr="00D62284">
        <w:rPr>
          <w:rFonts w:ascii="Arial" w:hAnsi="Arial" w:cs="Arial"/>
          <w:bCs/>
          <w:iCs/>
          <w:sz w:val="24"/>
          <w:szCs w:val="24"/>
        </w:rPr>
        <w:t xml:space="preserve"> %. Při stavbě bude nutno odstranit některé dřeviny a křoviny rostoucí podél cesty. Podél cesty není navržena nová výsadba doprovodné zeleně. Celková délka nové cesty je 601 m</w:t>
      </w:r>
      <w:r w:rsidR="007F74F5" w:rsidRPr="007F74F5">
        <w:rPr>
          <w:rFonts w:ascii="Arial" w:hAnsi="Arial" w:cs="Arial"/>
          <w:bCs/>
          <w:iCs/>
          <w:sz w:val="24"/>
          <w:szCs w:val="24"/>
        </w:rPr>
        <w:t>.</w:t>
      </w:r>
    </w:p>
    <w:p w14:paraId="2730D35F" w14:textId="7CEAEB9B" w:rsidR="00DE69CC" w:rsidRPr="00B35365" w:rsidRDefault="00DE69CC" w:rsidP="00DE69CC">
      <w:pPr>
        <w:ind w:firstLine="708"/>
        <w:rPr>
          <w:rFonts w:ascii="Arial" w:hAnsi="Arial" w:cs="Arial"/>
          <w:bCs/>
          <w:iCs/>
          <w:sz w:val="24"/>
          <w:szCs w:val="24"/>
        </w:rPr>
      </w:pPr>
      <w:bookmarkStart w:id="13" w:name="OLE_LINK9"/>
      <w:r>
        <w:rPr>
          <w:rFonts w:ascii="Arial" w:hAnsi="Arial" w:cs="Arial"/>
          <w:bCs/>
          <w:iCs/>
          <w:sz w:val="24"/>
          <w:szCs w:val="24"/>
        </w:rPr>
        <w:t>Pro cestu HC14a-R neb</w:t>
      </w:r>
      <w:r w:rsidRPr="00B35365">
        <w:rPr>
          <w:rFonts w:ascii="Arial" w:hAnsi="Arial" w:cs="Arial"/>
          <w:bCs/>
          <w:iCs/>
          <w:sz w:val="24"/>
          <w:szCs w:val="24"/>
        </w:rPr>
        <w:t>yly posouzeny rozhledové poměry</w:t>
      </w:r>
      <w:r>
        <w:rPr>
          <w:rFonts w:ascii="Arial" w:hAnsi="Arial" w:cs="Arial"/>
          <w:bCs/>
          <w:iCs/>
          <w:sz w:val="24"/>
          <w:szCs w:val="24"/>
        </w:rPr>
        <w:t xml:space="preserve">, cesta je přímo napojena na místní komunikaci v obci, </w:t>
      </w:r>
      <w:r w:rsidR="00BA2D93">
        <w:rPr>
          <w:rFonts w:ascii="Arial" w:hAnsi="Arial" w:cs="Arial"/>
          <w:bCs/>
          <w:iCs/>
          <w:sz w:val="24"/>
          <w:szCs w:val="24"/>
        </w:rPr>
        <w:t xml:space="preserve">dále </w:t>
      </w:r>
      <w:r>
        <w:rPr>
          <w:rFonts w:ascii="Arial" w:hAnsi="Arial" w:cs="Arial"/>
          <w:bCs/>
          <w:iCs/>
          <w:sz w:val="24"/>
          <w:szCs w:val="24"/>
        </w:rPr>
        <w:t xml:space="preserve">na nadřazenou silniční síť </w:t>
      </w:r>
      <w:r w:rsidR="00BA2D93">
        <w:rPr>
          <w:rFonts w:ascii="Arial" w:hAnsi="Arial" w:cs="Arial"/>
          <w:bCs/>
          <w:iCs/>
          <w:sz w:val="24"/>
          <w:szCs w:val="24"/>
        </w:rPr>
        <w:t xml:space="preserve">(II/400) je </w:t>
      </w:r>
      <w:r>
        <w:rPr>
          <w:rFonts w:ascii="Arial" w:hAnsi="Arial" w:cs="Arial"/>
          <w:bCs/>
          <w:iCs/>
          <w:sz w:val="24"/>
          <w:szCs w:val="24"/>
        </w:rPr>
        <w:t>připojení možné přes polní cestu HC5-R, resp. VC30)</w:t>
      </w:r>
      <w:r w:rsidRPr="00B35365">
        <w:rPr>
          <w:rFonts w:ascii="Arial" w:hAnsi="Arial" w:cs="Arial"/>
          <w:bCs/>
          <w:iCs/>
          <w:sz w:val="24"/>
          <w:szCs w:val="24"/>
        </w:rPr>
        <w:t>.</w:t>
      </w:r>
    </w:p>
    <w:p w14:paraId="2E191F40" w14:textId="39CC55AC" w:rsidR="00A76FC2" w:rsidRDefault="00A76FC2" w:rsidP="007F74F5">
      <w:pPr>
        <w:ind w:firstLine="708"/>
        <w:rPr>
          <w:rFonts w:ascii="Arial" w:hAnsi="Arial" w:cs="Arial"/>
          <w:bCs/>
          <w:iCs/>
          <w:sz w:val="24"/>
          <w:szCs w:val="24"/>
        </w:rPr>
      </w:pPr>
      <w:bookmarkStart w:id="14" w:name="OLE_LINK39"/>
      <w:bookmarkEnd w:id="13"/>
      <w:r w:rsidRPr="00983294">
        <w:rPr>
          <w:rFonts w:ascii="Arial" w:hAnsi="Arial" w:cs="Arial"/>
          <w:bCs/>
          <w:iCs/>
          <w:sz w:val="24"/>
          <w:szCs w:val="24"/>
        </w:rPr>
        <w:lastRenderedPageBreak/>
        <w:t>Konstrukční řešení odpovídá skladbě dle katalogového listu PN 4-</w:t>
      </w:r>
      <w:r>
        <w:rPr>
          <w:rFonts w:ascii="Arial" w:hAnsi="Arial" w:cs="Arial"/>
          <w:bCs/>
          <w:iCs/>
          <w:sz w:val="24"/>
          <w:szCs w:val="24"/>
        </w:rPr>
        <w:t>2</w:t>
      </w:r>
      <w:r w:rsidRPr="00983294">
        <w:rPr>
          <w:rFonts w:ascii="Arial" w:hAnsi="Arial" w:cs="Arial"/>
          <w:bCs/>
          <w:iCs/>
          <w:sz w:val="24"/>
          <w:szCs w:val="24"/>
        </w:rPr>
        <w:t xml:space="preserve"> dle katalogu vozovek polních cest (TP-Změna č.2, č.j. 26206/05-17170 z listopadu 2005</w:t>
      </w:r>
      <w:r w:rsidRPr="000A6E64">
        <w:rPr>
          <w:rFonts w:ascii="Arial" w:hAnsi="Arial" w:cs="Arial"/>
          <w:bCs/>
          <w:iCs/>
          <w:sz w:val="24"/>
          <w:szCs w:val="24"/>
        </w:rPr>
        <w:t>): asfaltový beton AC</w:t>
      </w:r>
      <w:r w:rsidR="009E1EA5">
        <w:rPr>
          <w:rFonts w:ascii="Arial" w:hAnsi="Arial" w:cs="Arial"/>
          <w:bCs/>
          <w:iCs/>
          <w:sz w:val="24"/>
          <w:szCs w:val="24"/>
        </w:rPr>
        <w:t>o</w:t>
      </w:r>
      <w:r w:rsidRPr="000A6E64">
        <w:rPr>
          <w:rFonts w:ascii="Arial" w:hAnsi="Arial" w:cs="Arial"/>
          <w:bCs/>
          <w:iCs/>
          <w:sz w:val="24"/>
          <w:szCs w:val="24"/>
        </w:rPr>
        <w:t xml:space="preserve"> 11 40 mm, </w:t>
      </w:r>
      <w:r w:rsidRPr="00471855">
        <w:rPr>
          <w:rFonts w:ascii="Arial" w:hAnsi="Arial" w:cs="Arial"/>
          <w:bCs/>
          <w:iCs/>
          <w:sz w:val="24"/>
          <w:szCs w:val="24"/>
        </w:rPr>
        <w:t>asfaltový beton ACP 16+ 70 mm, mechanicky zpevněné kamenivo MZK 150 mm, štěrkodrť ŠD</w:t>
      </w:r>
      <w:r w:rsidRPr="00471855">
        <w:rPr>
          <w:rFonts w:ascii="Arial" w:hAnsi="Arial" w:cs="Arial"/>
          <w:bCs/>
          <w:iCs/>
          <w:sz w:val="24"/>
          <w:szCs w:val="24"/>
          <w:vertAlign w:val="subscript"/>
        </w:rPr>
        <w:t>A</w:t>
      </w:r>
      <w:r w:rsidRPr="00471855">
        <w:rPr>
          <w:rFonts w:ascii="Arial" w:hAnsi="Arial" w:cs="Arial"/>
          <w:bCs/>
          <w:iCs/>
          <w:sz w:val="24"/>
          <w:szCs w:val="24"/>
        </w:rPr>
        <w:t xml:space="preserve"> 150 mm, upravená a hutněná pláň Edef.2 &gt; 45 MPa, celkem </w:t>
      </w:r>
      <w:r>
        <w:rPr>
          <w:rFonts w:ascii="Arial" w:hAnsi="Arial" w:cs="Arial"/>
          <w:bCs/>
          <w:iCs/>
          <w:sz w:val="24"/>
          <w:szCs w:val="24"/>
        </w:rPr>
        <w:t>41</w:t>
      </w:r>
      <w:r w:rsidRPr="00471855">
        <w:rPr>
          <w:rFonts w:ascii="Arial" w:hAnsi="Arial" w:cs="Arial"/>
          <w:bCs/>
          <w:iCs/>
          <w:sz w:val="24"/>
          <w:szCs w:val="24"/>
        </w:rPr>
        <w:t xml:space="preserve">0 mm, příp. </w:t>
      </w:r>
      <w:r>
        <w:rPr>
          <w:rFonts w:ascii="Arial" w:hAnsi="Arial" w:cs="Arial"/>
          <w:bCs/>
          <w:iCs/>
          <w:sz w:val="24"/>
          <w:szCs w:val="24"/>
        </w:rPr>
        <w:t xml:space="preserve">PN 4-1: </w:t>
      </w:r>
      <w:r w:rsidRPr="000A6E64">
        <w:rPr>
          <w:rFonts w:ascii="Arial" w:hAnsi="Arial" w:cs="Arial"/>
          <w:bCs/>
          <w:iCs/>
          <w:sz w:val="24"/>
          <w:szCs w:val="24"/>
        </w:rPr>
        <w:t>asfaltový beton ACO 1</w:t>
      </w:r>
      <w:r>
        <w:rPr>
          <w:rFonts w:ascii="Arial" w:hAnsi="Arial" w:cs="Arial"/>
          <w:bCs/>
          <w:iCs/>
          <w:sz w:val="24"/>
          <w:szCs w:val="24"/>
        </w:rPr>
        <w:t>6</w:t>
      </w:r>
      <w:r w:rsidRPr="000A6E64"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>6</w:t>
      </w:r>
      <w:r w:rsidRPr="000A6E64">
        <w:rPr>
          <w:rFonts w:ascii="Arial" w:hAnsi="Arial" w:cs="Arial"/>
          <w:bCs/>
          <w:iCs/>
          <w:sz w:val="24"/>
          <w:szCs w:val="24"/>
        </w:rPr>
        <w:t xml:space="preserve">0 mm, </w:t>
      </w:r>
      <w:r>
        <w:rPr>
          <w:rFonts w:ascii="Arial" w:hAnsi="Arial" w:cs="Arial"/>
          <w:bCs/>
          <w:iCs/>
          <w:sz w:val="24"/>
          <w:szCs w:val="24"/>
        </w:rPr>
        <w:t>penetrační makadam hrubý</w:t>
      </w:r>
      <w:r w:rsidRPr="00471855"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>PMH</w:t>
      </w:r>
      <w:r w:rsidRPr="00471855">
        <w:rPr>
          <w:rFonts w:ascii="Arial" w:hAnsi="Arial" w:cs="Arial"/>
          <w:bCs/>
          <w:iCs/>
          <w:sz w:val="24"/>
          <w:szCs w:val="24"/>
        </w:rPr>
        <w:t xml:space="preserve"> 1</w:t>
      </w:r>
      <w:r>
        <w:rPr>
          <w:rFonts w:ascii="Arial" w:hAnsi="Arial" w:cs="Arial"/>
          <w:bCs/>
          <w:iCs/>
          <w:sz w:val="24"/>
          <w:szCs w:val="24"/>
        </w:rPr>
        <w:t>3</w:t>
      </w:r>
      <w:r w:rsidRPr="00471855">
        <w:rPr>
          <w:rFonts w:ascii="Arial" w:hAnsi="Arial" w:cs="Arial"/>
          <w:bCs/>
          <w:iCs/>
          <w:sz w:val="24"/>
          <w:szCs w:val="24"/>
        </w:rPr>
        <w:t>0 mm, štěrkodrť ŠD</w:t>
      </w:r>
      <w:r w:rsidRPr="00471855">
        <w:rPr>
          <w:rFonts w:ascii="Arial" w:hAnsi="Arial" w:cs="Arial"/>
          <w:bCs/>
          <w:iCs/>
          <w:sz w:val="24"/>
          <w:szCs w:val="24"/>
          <w:vertAlign w:val="subscript"/>
        </w:rPr>
        <w:t>A</w:t>
      </w:r>
      <w:r w:rsidRPr="00471855"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>2</w:t>
      </w:r>
      <w:r w:rsidRPr="00471855">
        <w:rPr>
          <w:rFonts w:ascii="Arial" w:hAnsi="Arial" w:cs="Arial"/>
          <w:bCs/>
          <w:iCs/>
          <w:sz w:val="24"/>
          <w:szCs w:val="24"/>
        </w:rPr>
        <w:t xml:space="preserve">50 mm, upravená a hutněná pláň Edef.2 &gt; 45 MPa, celkem </w:t>
      </w:r>
      <w:r>
        <w:rPr>
          <w:rFonts w:ascii="Arial" w:hAnsi="Arial" w:cs="Arial"/>
          <w:bCs/>
          <w:iCs/>
          <w:sz w:val="24"/>
          <w:szCs w:val="24"/>
        </w:rPr>
        <w:t>44</w:t>
      </w:r>
      <w:r w:rsidRPr="00471855">
        <w:rPr>
          <w:rFonts w:ascii="Arial" w:hAnsi="Arial" w:cs="Arial"/>
          <w:bCs/>
          <w:iCs/>
          <w:sz w:val="24"/>
          <w:szCs w:val="24"/>
        </w:rPr>
        <w:t>0 mm</w:t>
      </w:r>
      <w:bookmarkEnd w:id="14"/>
      <w:r>
        <w:rPr>
          <w:rFonts w:ascii="Arial" w:hAnsi="Arial" w:cs="Arial"/>
          <w:bCs/>
          <w:iCs/>
          <w:sz w:val="24"/>
          <w:szCs w:val="24"/>
        </w:rPr>
        <w:t>.</w:t>
      </w:r>
    </w:p>
    <w:p w14:paraId="608FAD85" w14:textId="77777777" w:rsidR="00A76FC2" w:rsidRDefault="00A76FC2" w:rsidP="008167F2">
      <w:pPr>
        <w:keepNext/>
        <w:rPr>
          <w:rFonts w:ascii="Arial" w:hAnsi="Arial" w:cs="Arial"/>
          <w:b/>
          <w:sz w:val="28"/>
          <w:szCs w:val="24"/>
        </w:rPr>
      </w:pPr>
    </w:p>
    <w:p w14:paraId="240BDA2A" w14:textId="17E2E8A7" w:rsidR="003967B7" w:rsidRPr="009E1EA5" w:rsidRDefault="001A7558" w:rsidP="009E1EA5">
      <w:pPr>
        <w:spacing w:before="0" w:after="0"/>
        <w:jc w:val="left"/>
        <w:rPr>
          <w:rFonts w:ascii="Arial" w:hAnsi="Arial" w:cs="Arial"/>
          <w:b/>
          <w:sz w:val="28"/>
          <w:szCs w:val="24"/>
        </w:rPr>
      </w:pPr>
      <w:r w:rsidRPr="003E1370">
        <w:rPr>
          <w:rFonts w:ascii="Arial" w:hAnsi="Arial" w:cs="Arial"/>
          <w:b/>
          <w:sz w:val="32"/>
          <w:szCs w:val="24"/>
        </w:rPr>
        <w:t>Předmět dokumentace</w:t>
      </w:r>
    </w:p>
    <w:p w14:paraId="240BDA2B" w14:textId="681F850C" w:rsidR="00891AED" w:rsidRPr="003E1370" w:rsidRDefault="00027193" w:rsidP="008E47A9">
      <w:pPr>
        <w:ind w:firstLine="708"/>
        <w:rPr>
          <w:rFonts w:ascii="Arial" w:hAnsi="Arial" w:cs="Arial"/>
          <w:b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Účelem dokumentace je stanovení parcel pro budoucí realizaci stav</w:t>
      </w:r>
      <w:r w:rsidR="009E1EA5">
        <w:rPr>
          <w:rFonts w:ascii="Arial" w:hAnsi="Arial" w:cs="Arial"/>
          <w:sz w:val="24"/>
          <w:szCs w:val="24"/>
        </w:rPr>
        <w:t>by</w:t>
      </w:r>
      <w:r w:rsidRPr="003E1370">
        <w:rPr>
          <w:rFonts w:ascii="Arial" w:hAnsi="Arial" w:cs="Arial"/>
          <w:sz w:val="24"/>
          <w:szCs w:val="24"/>
        </w:rPr>
        <w:t xml:space="preserve"> polní cest</w:t>
      </w:r>
      <w:r w:rsidR="009E1EA5">
        <w:rPr>
          <w:rFonts w:ascii="Arial" w:hAnsi="Arial" w:cs="Arial"/>
          <w:sz w:val="24"/>
          <w:szCs w:val="24"/>
        </w:rPr>
        <w:t>y</w:t>
      </w:r>
      <w:r w:rsidRPr="003E1370">
        <w:rPr>
          <w:rFonts w:ascii="Arial" w:hAnsi="Arial" w:cs="Arial"/>
          <w:sz w:val="24"/>
          <w:szCs w:val="24"/>
        </w:rPr>
        <w:t xml:space="preserve"> určen</w:t>
      </w:r>
      <w:r w:rsidR="009E1EA5">
        <w:rPr>
          <w:rFonts w:ascii="Arial" w:hAnsi="Arial" w:cs="Arial"/>
          <w:sz w:val="24"/>
          <w:szCs w:val="24"/>
        </w:rPr>
        <w:t>é</w:t>
      </w:r>
      <w:r w:rsidRPr="003E1370">
        <w:rPr>
          <w:rFonts w:ascii="Arial" w:hAnsi="Arial" w:cs="Arial"/>
          <w:sz w:val="24"/>
          <w:szCs w:val="24"/>
        </w:rPr>
        <w:t xml:space="preserve"> plánem společných zařízení k rekonstrukci. </w:t>
      </w:r>
      <w:r w:rsidR="00565AF2" w:rsidRPr="003E1370">
        <w:rPr>
          <w:rFonts w:ascii="Arial" w:hAnsi="Arial" w:cs="Arial"/>
          <w:sz w:val="24"/>
          <w:szCs w:val="24"/>
        </w:rPr>
        <w:t>Řešení projektové dokumentace vychází z</w:t>
      </w:r>
      <w:r w:rsidR="00FD5F6E" w:rsidRPr="003E1370">
        <w:rPr>
          <w:rFonts w:ascii="Arial" w:hAnsi="Arial" w:cs="Arial"/>
          <w:sz w:val="24"/>
          <w:szCs w:val="24"/>
        </w:rPr>
        <w:t> </w:t>
      </w:r>
      <w:r w:rsidR="00565AF2" w:rsidRPr="003E1370">
        <w:rPr>
          <w:rFonts w:ascii="Arial" w:hAnsi="Arial" w:cs="Arial"/>
          <w:sz w:val="24"/>
          <w:szCs w:val="24"/>
        </w:rPr>
        <w:t>uvedených podkladů, umístění stávajících objektů a</w:t>
      </w:r>
      <w:r w:rsidR="009E1EA5">
        <w:rPr>
          <w:rFonts w:ascii="Arial" w:hAnsi="Arial" w:cs="Arial"/>
          <w:sz w:val="24"/>
          <w:szCs w:val="24"/>
        </w:rPr>
        <w:t> </w:t>
      </w:r>
      <w:r w:rsidR="00565AF2" w:rsidRPr="003E1370">
        <w:rPr>
          <w:rFonts w:ascii="Arial" w:hAnsi="Arial" w:cs="Arial"/>
          <w:sz w:val="24"/>
          <w:szCs w:val="24"/>
        </w:rPr>
        <w:t>komunikací a</w:t>
      </w:r>
      <w:r w:rsidR="008E47A9" w:rsidRPr="003E1370">
        <w:rPr>
          <w:rFonts w:ascii="Arial" w:hAnsi="Arial" w:cs="Arial"/>
          <w:sz w:val="24"/>
          <w:szCs w:val="24"/>
        </w:rPr>
        <w:t> </w:t>
      </w:r>
      <w:r w:rsidR="00565AF2" w:rsidRPr="003E1370">
        <w:rPr>
          <w:rFonts w:ascii="Arial" w:hAnsi="Arial" w:cs="Arial"/>
          <w:sz w:val="24"/>
          <w:szCs w:val="24"/>
        </w:rPr>
        <w:t>možnosti realizace úprav připojení na stávající dopravní systém v</w:t>
      </w:r>
      <w:r w:rsidR="00E708A1" w:rsidRPr="003E1370">
        <w:rPr>
          <w:rFonts w:ascii="Arial" w:hAnsi="Arial" w:cs="Arial"/>
          <w:sz w:val="24"/>
          <w:szCs w:val="24"/>
        </w:rPr>
        <w:t> </w:t>
      </w:r>
      <w:r w:rsidR="00565AF2" w:rsidRPr="003E1370">
        <w:rPr>
          <w:rFonts w:ascii="Arial" w:hAnsi="Arial" w:cs="Arial"/>
          <w:sz w:val="24"/>
          <w:szCs w:val="24"/>
        </w:rPr>
        <w:t>lokalitě. Celé komunikační řešení je založeno na minimalizaci zpevněných komunikačních ploch při zachování dopravní obslužnosti.</w:t>
      </w:r>
    </w:p>
    <w:p w14:paraId="240BDA2C" w14:textId="77777777" w:rsidR="00890EA1" w:rsidRPr="003E1370" w:rsidRDefault="00890EA1">
      <w:pPr>
        <w:rPr>
          <w:rFonts w:ascii="Arial" w:hAnsi="Arial" w:cs="Arial"/>
          <w:b/>
          <w:sz w:val="24"/>
          <w:szCs w:val="24"/>
        </w:rPr>
      </w:pPr>
    </w:p>
    <w:p w14:paraId="240BDA2D" w14:textId="77777777" w:rsidR="00891AED" w:rsidRPr="003E1370" w:rsidRDefault="00891AED" w:rsidP="008167F2">
      <w:pPr>
        <w:keepNext/>
        <w:rPr>
          <w:rFonts w:ascii="Arial" w:hAnsi="Arial" w:cs="Arial"/>
          <w:b/>
          <w:sz w:val="32"/>
          <w:szCs w:val="24"/>
        </w:rPr>
      </w:pPr>
      <w:r w:rsidRPr="003E1370">
        <w:rPr>
          <w:rFonts w:ascii="Arial" w:hAnsi="Arial" w:cs="Arial"/>
          <w:b/>
          <w:sz w:val="32"/>
          <w:szCs w:val="24"/>
        </w:rPr>
        <w:t>Účel navrhovaných staveb a jejich zdůvodnění</w:t>
      </w:r>
    </w:p>
    <w:p w14:paraId="240BDA2E" w14:textId="46B52674" w:rsidR="001A7558" w:rsidRDefault="000F0BF3" w:rsidP="008E47A9">
      <w:pPr>
        <w:ind w:firstLine="708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Polní cesty </w:t>
      </w:r>
      <w:r w:rsidR="0083723C" w:rsidRPr="003E1370">
        <w:rPr>
          <w:rFonts w:ascii="Arial" w:hAnsi="Arial" w:cs="Arial"/>
          <w:sz w:val="24"/>
          <w:szCs w:val="24"/>
        </w:rPr>
        <w:t>s</w:t>
      </w:r>
      <w:r w:rsidR="001A7558" w:rsidRPr="003E1370">
        <w:rPr>
          <w:rFonts w:ascii="Arial" w:hAnsi="Arial" w:cs="Arial"/>
          <w:sz w:val="24"/>
          <w:szCs w:val="24"/>
        </w:rPr>
        <w:t>louží ke zpřístupnění přilehlých pozemků, pro účely užívání k zeměd</w:t>
      </w:r>
      <w:r w:rsidR="00891AED" w:rsidRPr="003E1370">
        <w:rPr>
          <w:rFonts w:ascii="Arial" w:hAnsi="Arial" w:cs="Arial"/>
          <w:sz w:val="24"/>
          <w:szCs w:val="24"/>
        </w:rPr>
        <w:t>ělské výrobě a dopravě</w:t>
      </w:r>
      <w:r w:rsidR="0083723C" w:rsidRPr="003E1370">
        <w:rPr>
          <w:rFonts w:ascii="Arial" w:hAnsi="Arial" w:cs="Arial"/>
          <w:sz w:val="24"/>
          <w:szCs w:val="24"/>
        </w:rPr>
        <w:t>. Jejich vegetační doprovod dotváří krajinný ráz, zvyšuj</w:t>
      </w:r>
      <w:r w:rsidR="00E708A1" w:rsidRPr="003E1370">
        <w:rPr>
          <w:rFonts w:ascii="Arial" w:hAnsi="Arial" w:cs="Arial"/>
          <w:sz w:val="24"/>
          <w:szCs w:val="24"/>
        </w:rPr>
        <w:t>e</w:t>
      </w:r>
      <w:r w:rsidR="0083723C" w:rsidRPr="003E1370">
        <w:rPr>
          <w:rFonts w:ascii="Arial" w:hAnsi="Arial" w:cs="Arial"/>
          <w:sz w:val="24"/>
          <w:szCs w:val="24"/>
        </w:rPr>
        <w:t xml:space="preserve"> biodiverzitu území</w:t>
      </w:r>
      <w:r w:rsidR="00891AED" w:rsidRPr="003E1370">
        <w:rPr>
          <w:rFonts w:ascii="Arial" w:hAnsi="Arial" w:cs="Arial"/>
          <w:sz w:val="24"/>
          <w:szCs w:val="24"/>
        </w:rPr>
        <w:t>. Cesty doplňují</w:t>
      </w:r>
      <w:r w:rsidR="001A7558" w:rsidRPr="003E1370">
        <w:rPr>
          <w:rFonts w:ascii="Arial" w:hAnsi="Arial" w:cs="Arial"/>
          <w:sz w:val="24"/>
          <w:szCs w:val="24"/>
        </w:rPr>
        <w:t xml:space="preserve"> stávající síť</w:t>
      </w:r>
      <w:r w:rsidR="00891AED" w:rsidRPr="003E1370">
        <w:rPr>
          <w:rFonts w:ascii="Arial" w:hAnsi="Arial" w:cs="Arial"/>
          <w:sz w:val="24"/>
          <w:szCs w:val="24"/>
        </w:rPr>
        <w:t xml:space="preserve"> pozemních komunikací, propojují</w:t>
      </w:r>
      <w:r w:rsidR="001A7558" w:rsidRPr="003E1370">
        <w:rPr>
          <w:rFonts w:ascii="Arial" w:hAnsi="Arial" w:cs="Arial"/>
          <w:sz w:val="24"/>
          <w:szCs w:val="24"/>
        </w:rPr>
        <w:t xml:space="preserve"> důležit</w:t>
      </w:r>
      <w:r w:rsidR="0083723C" w:rsidRPr="003E1370">
        <w:rPr>
          <w:rFonts w:ascii="Arial" w:hAnsi="Arial" w:cs="Arial"/>
          <w:sz w:val="24"/>
          <w:szCs w:val="24"/>
        </w:rPr>
        <w:t xml:space="preserve">á místa </w:t>
      </w:r>
      <w:r w:rsidR="001A7558" w:rsidRPr="003E1370">
        <w:rPr>
          <w:rFonts w:ascii="Arial" w:hAnsi="Arial" w:cs="Arial"/>
          <w:sz w:val="24"/>
          <w:szCs w:val="24"/>
        </w:rPr>
        <w:t>ve volné krajině z hlediska možnosti vedení turistických</w:t>
      </w:r>
      <w:r w:rsidR="00891AED" w:rsidRPr="003E1370">
        <w:rPr>
          <w:rFonts w:ascii="Arial" w:hAnsi="Arial" w:cs="Arial"/>
          <w:sz w:val="24"/>
          <w:szCs w:val="24"/>
        </w:rPr>
        <w:t xml:space="preserve"> tras a</w:t>
      </w:r>
      <w:r w:rsidR="00637C1C" w:rsidRPr="003E1370">
        <w:rPr>
          <w:rFonts w:ascii="Arial" w:hAnsi="Arial" w:cs="Arial"/>
          <w:sz w:val="24"/>
          <w:szCs w:val="24"/>
        </w:rPr>
        <w:t> </w:t>
      </w:r>
      <w:r w:rsidR="00891AED" w:rsidRPr="003E1370">
        <w:rPr>
          <w:rFonts w:ascii="Arial" w:hAnsi="Arial" w:cs="Arial"/>
          <w:sz w:val="24"/>
          <w:szCs w:val="24"/>
        </w:rPr>
        <w:t>cyklotras. Na komunikacích</w:t>
      </w:r>
      <w:r w:rsidR="001A7558" w:rsidRPr="003E1370">
        <w:rPr>
          <w:rFonts w:ascii="Arial" w:hAnsi="Arial" w:cs="Arial"/>
          <w:sz w:val="24"/>
          <w:szCs w:val="24"/>
        </w:rPr>
        <w:t xml:space="preserve"> je společný provoz chodců a vozidel a řídí se zákonem č. 361/2000 Sb.</w:t>
      </w:r>
      <w:r w:rsidR="00D31449" w:rsidRPr="003E1370">
        <w:rPr>
          <w:rFonts w:ascii="Arial" w:hAnsi="Arial" w:cs="Arial"/>
          <w:sz w:val="24"/>
          <w:szCs w:val="24"/>
        </w:rPr>
        <w:t xml:space="preserve"> Záměrem výstavby komunikace je rekonstrukce stávajících polních cest ve výše uvedené lokalitě v souladu s platnými ČSN a</w:t>
      </w:r>
      <w:r w:rsidR="009E1EA5">
        <w:rPr>
          <w:rFonts w:ascii="Arial" w:hAnsi="Arial" w:cs="Arial"/>
          <w:sz w:val="24"/>
          <w:szCs w:val="24"/>
        </w:rPr>
        <w:t> </w:t>
      </w:r>
      <w:r w:rsidR="00D31449" w:rsidRPr="003E1370">
        <w:rPr>
          <w:rFonts w:ascii="Arial" w:hAnsi="Arial" w:cs="Arial"/>
          <w:sz w:val="24"/>
          <w:szCs w:val="24"/>
        </w:rPr>
        <w:t>zvýšení bezpečnosti účastníků silničního provozu.</w:t>
      </w:r>
    </w:p>
    <w:p w14:paraId="43E7C967" w14:textId="77777777" w:rsidR="000F5EB4" w:rsidRPr="003E1370" w:rsidRDefault="000F5EB4" w:rsidP="008E47A9">
      <w:pPr>
        <w:ind w:firstLine="708"/>
        <w:rPr>
          <w:rFonts w:ascii="Arial" w:hAnsi="Arial" w:cs="Arial"/>
          <w:sz w:val="24"/>
          <w:szCs w:val="24"/>
        </w:rPr>
      </w:pPr>
    </w:p>
    <w:p w14:paraId="240BDA2F" w14:textId="77777777" w:rsidR="00565AF2" w:rsidRPr="000F5EB4" w:rsidRDefault="00565AF2" w:rsidP="008167F2">
      <w:pPr>
        <w:keepNext/>
        <w:rPr>
          <w:rFonts w:ascii="Arial" w:hAnsi="Arial" w:cs="Arial"/>
          <w:b/>
          <w:bCs/>
          <w:sz w:val="32"/>
          <w:szCs w:val="32"/>
        </w:rPr>
      </w:pPr>
      <w:r w:rsidRPr="000F5EB4">
        <w:rPr>
          <w:rFonts w:ascii="Arial" w:hAnsi="Arial" w:cs="Arial"/>
          <w:b/>
          <w:bCs/>
          <w:sz w:val="32"/>
          <w:szCs w:val="32"/>
        </w:rPr>
        <w:t>Výchozí podklady pro návrh staveb</w:t>
      </w:r>
    </w:p>
    <w:p w14:paraId="240BDA31" w14:textId="7B02813F" w:rsidR="009651BC" w:rsidRPr="003E1370" w:rsidRDefault="009038FF" w:rsidP="00685600">
      <w:pPr>
        <w:ind w:firstLine="708"/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Cs/>
          <w:sz w:val="24"/>
          <w:szCs w:val="24"/>
        </w:rPr>
        <w:t xml:space="preserve">Vzhledem k jednoduchosti a typičnosti stavby byly provedeny pouze základní jednoduché a běžné průzkumy. Bylo provedeno </w:t>
      </w:r>
      <w:r w:rsidR="009E1EA5">
        <w:rPr>
          <w:rFonts w:ascii="Arial" w:hAnsi="Arial" w:cs="Arial"/>
          <w:bCs/>
          <w:sz w:val="24"/>
          <w:szCs w:val="24"/>
        </w:rPr>
        <w:t xml:space="preserve">nové </w:t>
      </w:r>
      <w:r w:rsidRPr="003E1370">
        <w:rPr>
          <w:rFonts w:ascii="Arial" w:hAnsi="Arial" w:cs="Arial"/>
          <w:bCs/>
          <w:sz w:val="24"/>
          <w:szCs w:val="24"/>
        </w:rPr>
        <w:t>geodetické zaměření stávajícího stavu viditelných a běžně přístupných staveb, komunikací a technických sítí. Bylo také provedeno zjištění vedení podzemních sítí zajištěním vyjádření jednotlivých správců</w:t>
      </w:r>
      <w:r w:rsidR="009E1EA5">
        <w:rPr>
          <w:rFonts w:ascii="Arial" w:hAnsi="Arial" w:cs="Arial"/>
          <w:bCs/>
          <w:sz w:val="24"/>
          <w:szCs w:val="24"/>
        </w:rPr>
        <w:t xml:space="preserve"> z podkladů Státního pozemkového úřadu</w:t>
      </w:r>
      <w:r w:rsidRPr="003E1370">
        <w:rPr>
          <w:rFonts w:ascii="Arial" w:hAnsi="Arial" w:cs="Arial"/>
          <w:bCs/>
          <w:sz w:val="24"/>
          <w:szCs w:val="24"/>
        </w:rPr>
        <w:t xml:space="preserve">. </w:t>
      </w:r>
    </w:p>
    <w:p w14:paraId="240BDA32" w14:textId="77777777" w:rsidR="009038FF" w:rsidRPr="003E1370" w:rsidRDefault="009038FF" w:rsidP="009038FF">
      <w:p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Cs/>
          <w:sz w:val="24"/>
          <w:szCs w:val="24"/>
        </w:rPr>
        <w:t>Při zpracování projektové dokumentace byly použity následující podklady:</w:t>
      </w:r>
    </w:p>
    <w:p w14:paraId="240BDA33" w14:textId="24E869AA" w:rsidR="009038FF" w:rsidRPr="003E1370" w:rsidRDefault="009038FF" w:rsidP="008E47A9">
      <w:pPr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t>Podklady z komplexní</w:t>
      </w:r>
      <w:r w:rsidR="00685600">
        <w:rPr>
          <w:rFonts w:ascii="Arial" w:hAnsi="Arial" w:cs="Arial"/>
          <w:b/>
          <w:bCs/>
          <w:sz w:val="24"/>
          <w:szCs w:val="24"/>
        </w:rPr>
        <w:t>ch</w:t>
      </w:r>
      <w:r w:rsidRPr="003E1370">
        <w:rPr>
          <w:rFonts w:ascii="Arial" w:hAnsi="Arial" w:cs="Arial"/>
          <w:b/>
          <w:bCs/>
          <w:sz w:val="24"/>
          <w:szCs w:val="24"/>
        </w:rPr>
        <w:t xml:space="preserve"> pozemkov</w:t>
      </w:r>
      <w:r w:rsidR="00685600">
        <w:rPr>
          <w:rFonts w:ascii="Arial" w:hAnsi="Arial" w:cs="Arial"/>
          <w:b/>
          <w:bCs/>
          <w:sz w:val="24"/>
          <w:szCs w:val="24"/>
        </w:rPr>
        <w:t>ých</w:t>
      </w:r>
      <w:r w:rsidRPr="003E1370">
        <w:rPr>
          <w:rFonts w:ascii="Arial" w:hAnsi="Arial" w:cs="Arial"/>
          <w:b/>
          <w:bCs/>
          <w:sz w:val="24"/>
          <w:szCs w:val="24"/>
        </w:rPr>
        <w:t xml:space="preserve"> úprav – zejména </w:t>
      </w:r>
      <w:r w:rsidR="00FD5F6E" w:rsidRPr="003E1370">
        <w:rPr>
          <w:rFonts w:ascii="Arial" w:hAnsi="Arial" w:cs="Arial"/>
          <w:b/>
          <w:bCs/>
          <w:sz w:val="24"/>
          <w:szCs w:val="24"/>
        </w:rPr>
        <w:t>P</w:t>
      </w:r>
      <w:r w:rsidRPr="003E1370">
        <w:rPr>
          <w:rFonts w:ascii="Arial" w:hAnsi="Arial" w:cs="Arial"/>
          <w:b/>
          <w:bCs/>
          <w:sz w:val="24"/>
          <w:szCs w:val="24"/>
        </w:rPr>
        <w:t>lán společných zařízení</w:t>
      </w:r>
    </w:p>
    <w:p w14:paraId="240BDA34" w14:textId="23E1AA3B" w:rsidR="009038FF" w:rsidRPr="003E1370" w:rsidRDefault="009E1EA5" w:rsidP="008E47A9">
      <w:pPr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Platná digitální k</w:t>
      </w:r>
      <w:r w:rsidR="009038FF" w:rsidRPr="003E1370">
        <w:rPr>
          <w:rFonts w:ascii="Arial" w:hAnsi="Arial" w:cs="Arial"/>
          <w:bCs/>
          <w:sz w:val="24"/>
          <w:szCs w:val="24"/>
        </w:rPr>
        <w:t xml:space="preserve">atastrální mapa </w:t>
      </w:r>
    </w:p>
    <w:p w14:paraId="240BDA35" w14:textId="5E3214E1" w:rsidR="009038FF" w:rsidRPr="003E1370" w:rsidRDefault="009038FF" w:rsidP="008E47A9">
      <w:pPr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bookmarkStart w:id="15" w:name="_Hlk480976106"/>
      <w:r w:rsidRPr="003E1370">
        <w:rPr>
          <w:rFonts w:ascii="Arial" w:hAnsi="Arial" w:cs="Arial"/>
          <w:bCs/>
          <w:sz w:val="24"/>
          <w:szCs w:val="24"/>
        </w:rPr>
        <w:t xml:space="preserve">Směrové a výškové zaměření lokality </w:t>
      </w:r>
      <w:r w:rsidR="00954CDD" w:rsidRPr="003E1370">
        <w:rPr>
          <w:rFonts w:ascii="Arial" w:hAnsi="Arial" w:cs="Arial"/>
          <w:bCs/>
          <w:sz w:val="24"/>
          <w:szCs w:val="24"/>
        </w:rPr>
        <w:t>včetně Digitálního modelu reliéfu České republiky</w:t>
      </w:r>
      <w:bookmarkEnd w:id="15"/>
      <w:r w:rsidR="00333A61">
        <w:rPr>
          <w:rFonts w:ascii="Arial" w:hAnsi="Arial" w:cs="Arial"/>
          <w:bCs/>
          <w:sz w:val="24"/>
          <w:szCs w:val="24"/>
        </w:rPr>
        <w:t xml:space="preserve"> 5. generace</w:t>
      </w:r>
    </w:p>
    <w:p w14:paraId="240BDA36" w14:textId="77777777" w:rsidR="009038FF" w:rsidRPr="003E1370" w:rsidRDefault="009038FF" w:rsidP="008E47A9">
      <w:pPr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Cs/>
          <w:sz w:val="24"/>
          <w:szCs w:val="24"/>
        </w:rPr>
        <w:t>Průběhy podzemních inženýrských sítí ověřené u správců</w:t>
      </w:r>
    </w:p>
    <w:p w14:paraId="240BDA37" w14:textId="77777777" w:rsidR="009038FF" w:rsidRPr="003E1370" w:rsidRDefault="009038FF" w:rsidP="008E47A9">
      <w:pPr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t>Zákon č. 13/1997 Sb</w:t>
      </w:r>
      <w:r w:rsidRPr="003E1370">
        <w:rPr>
          <w:rFonts w:ascii="Arial" w:hAnsi="Arial" w:cs="Arial"/>
          <w:bCs/>
          <w:sz w:val="24"/>
          <w:szCs w:val="24"/>
        </w:rPr>
        <w:t>. o pozemních komunikacích</w:t>
      </w:r>
    </w:p>
    <w:p w14:paraId="240BDA38" w14:textId="77777777" w:rsidR="009038FF" w:rsidRPr="003E1370" w:rsidRDefault="009038FF" w:rsidP="008E47A9">
      <w:pPr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lastRenderedPageBreak/>
        <w:t>Vyhláška Ministerstva dopravy a spojů č. 30/2001 Sb</w:t>
      </w:r>
      <w:r w:rsidRPr="003E1370">
        <w:rPr>
          <w:rFonts w:ascii="Arial" w:hAnsi="Arial" w:cs="Arial"/>
          <w:bCs/>
          <w:sz w:val="24"/>
          <w:szCs w:val="24"/>
        </w:rPr>
        <w:t xml:space="preserve">., kterou se provádějí pravidla </w:t>
      </w:r>
      <w:r w:rsidR="008E47A9" w:rsidRPr="003E1370">
        <w:rPr>
          <w:rFonts w:ascii="Arial" w:hAnsi="Arial" w:cs="Arial"/>
          <w:bCs/>
          <w:sz w:val="24"/>
          <w:szCs w:val="24"/>
        </w:rPr>
        <w:t>p</w:t>
      </w:r>
      <w:r w:rsidRPr="003E1370">
        <w:rPr>
          <w:rFonts w:ascii="Arial" w:hAnsi="Arial" w:cs="Arial"/>
          <w:bCs/>
          <w:sz w:val="24"/>
          <w:szCs w:val="24"/>
        </w:rPr>
        <w:t>rovozu na pozemních komunikacích a úprava a řízení provozu na pozemních komunikacích</w:t>
      </w:r>
    </w:p>
    <w:p w14:paraId="240BDA39" w14:textId="77777777" w:rsidR="009038FF" w:rsidRPr="003E1370" w:rsidRDefault="009038FF" w:rsidP="008E47A9">
      <w:pPr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t>ČSN EN 12889-1</w:t>
      </w:r>
      <w:r w:rsidRPr="003E1370">
        <w:rPr>
          <w:rFonts w:ascii="Arial" w:hAnsi="Arial" w:cs="Arial"/>
          <w:bCs/>
          <w:sz w:val="24"/>
          <w:szCs w:val="24"/>
        </w:rPr>
        <w:t xml:space="preserve"> Stálé svislé dopravní značení</w:t>
      </w:r>
    </w:p>
    <w:p w14:paraId="240BDA3A" w14:textId="77777777" w:rsidR="009038FF" w:rsidRPr="003E1370" w:rsidRDefault="009A4988" w:rsidP="008E47A9">
      <w:pPr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Cs/>
          <w:sz w:val="24"/>
          <w:szCs w:val="24"/>
        </w:rPr>
        <w:t>Metodický návod k provádění pozemkových úprav</w:t>
      </w:r>
    </w:p>
    <w:p w14:paraId="240BDA3B" w14:textId="77777777" w:rsidR="009A4988" w:rsidRPr="003E1370" w:rsidRDefault="009A4988" w:rsidP="008E47A9">
      <w:pPr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Cs/>
          <w:sz w:val="24"/>
          <w:szCs w:val="24"/>
        </w:rPr>
        <w:t>Technický standard plánu společných zařízení v pozemkových úpravách</w:t>
      </w:r>
    </w:p>
    <w:p w14:paraId="240BDA3C" w14:textId="77777777" w:rsidR="009A4988" w:rsidRPr="003E1370" w:rsidRDefault="009A4988" w:rsidP="009038FF">
      <w:pPr>
        <w:rPr>
          <w:rFonts w:ascii="Arial" w:hAnsi="Arial" w:cs="Arial"/>
          <w:bCs/>
          <w:sz w:val="24"/>
          <w:szCs w:val="24"/>
        </w:rPr>
      </w:pPr>
    </w:p>
    <w:p w14:paraId="240BDA3D" w14:textId="77777777" w:rsidR="009038FF" w:rsidRPr="003E1370" w:rsidRDefault="009038FF" w:rsidP="009038FF">
      <w:p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Cs/>
          <w:sz w:val="24"/>
          <w:szCs w:val="24"/>
        </w:rPr>
        <w:t xml:space="preserve">Při zpracování projektové dokumentace byly respektovány zejména následující normy: </w:t>
      </w:r>
    </w:p>
    <w:p w14:paraId="240BDA3E" w14:textId="77777777" w:rsidR="009038FF" w:rsidRPr="003E1370" w:rsidRDefault="009038FF" w:rsidP="008E47A9">
      <w:pPr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t>ČSN 736109 -</w:t>
      </w:r>
      <w:r w:rsidRPr="003E1370">
        <w:rPr>
          <w:rFonts w:ascii="Arial" w:hAnsi="Arial" w:cs="Arial"/>
          <w:bCs/>
          <w:sz w:val="24"/>
          <w:szCs w:val="24"/>
        </w:rPr>
        <w:t xml:space="preserve"> Projektování polních cest</w:t>
      </w:r>
    </w:p>
    <w:p w14:paraId="240BDA3F" w14:textId="77777777" w:rsidR="009038FF" w:rsidRPr="003E1370" w:rsidRDefault="009038FF" w:rsidP="008E47A9">
      <w:pPr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t>ČSN 736101 -</w:t>
      </w:r>
      <w:r w:rsidRPr="003E1370">
        <w:rPr>
          <w:rFonts w:ascii="Arial" w:hAnsi="Arial" w:cs="Arial"/>
          <w:bCs/>
          <w:sz w:val="24"/>
          <w:szCs w:val="24"/>
        </w:rPr>
        <w:t xml:space="preserve"> Projektování silnic a dálnic</w:t>
      </w:r>
    </w:p>
    <w:p w14:paraId="240BDA40" w14:textId="77777777" w:rsidR="009038FF" w:rsidRPr="003E1370" w:rsidRDefault="009038FF" w:rsidP="008E47A9">
      <w:pPr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t xml:space="preserve">ČSN 736102 </w:t>
      </w:r>
      <w:r w:rsidRPr="003E1370">
        <w:rPr>
          <w:rFonts w:ascii="Arial" w:hAnsi="Arial" w:cs="Arial"/>
          <w:bCs/>
          <w:sz w:val="24"/>
          <w:szCs w:val="24"/>
        </w:rPr>
        <w:t>- Projektování křižovatek na silničních komunikacích + změna Z1</w:t>
      </w:r>
    </w:p>
    <w:p w14:paraId="240BDA41" w14:textId="77777777" w:rsidR="009038FF" w:rsidRPr="003E1370" w:rsidRDefault="009038FF" w:rsidP="008E47A9">
      <w:pPr>
        <w:numPr>
          <w:ilvl w:val="0"/>
          <w:numId w:val="5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t>ČSN 736110</w:t>
      </w:r>
      <w:r w:rsidRPr="003E1370">
        <w:rPr>
          <w:rFonts w:ascii="Arial" w:hAnsi="Arial" w:cs="Arial"/>
          <w:bCs/>
          <w:sz w:val="24"/>
          <w:szCs w:val="24"/>
        </w:rPr>
        <w:t xml:space="preserve"> - Projektování místních komunikací + změna Z1</w:t>
      </w:r>
    </w:p>
    <w:p w14:paraId="240BDA42" w14:textId="77777777" w:rsidR="009038FF" w:rsidRPr="003E1370" w:rsidRDefault="009038FF" w:rsidP="009038FF">
      <w:pPr>
        <w:rPr>
          <w:rFonts w:ascii="Arial" w:hAnsi="Arial" w:cs="Arial"/>
          <w:bCs/>
          <w:sz w:val="24"/>
          <w:szCs w:val="24"/>
        </w:rPr>
      </w:pPr>
    </w:p>
    <w:p w14:paraId="240BDA43" w14:textId="77777777" w:rsidR="009038FF" w:rsidRPr="003E1370" w:rsidRDefault="009038FF" w:rsidP="009038FF">
      <w:p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Cs/>
          <w:sz w:val="24"/>
          <w:szCs w:val="24"/>
        </w:rPr>
        <w:t xml:space="preserve">a technické podmínky </w:t>
      </w:r>
    </w:p>
    <w:p w14:paraId="240BDA44" w14:textId="77777777" w:rsidR="009038FF" w:rsidRPr="003E1370" w:rsidRDefault="009038FF" w:rsidP="008E47A9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t xml:space="preserve">TP 65 (druhé vydání) </w:t>
      </w:r>
      <w:r w:rsidRPr="003E1370">
        <w:rPr>
          <w:rFonts w:ascii="Arial" w:hAnsi="Arial" w:cs="Arial"/>
          <w:bCs/>
          <w:sz w:val="24"/>
          <w:szCs w:val="24"/>
        </w:rPr>
        <w:t>- Zásady pro dopravní značení na pozemních komunikacích</w:t>
      </w:r>
    </w:p>
    <w:p w14:paraId="240BDA45" w14:textId="77777777" w:rsidR="009038FF" w:rsidRPr="003E1370" w:rsidRDefault="009038FF" w:rsidP="008E47A9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3E1370">
        <w:rPr>
          <w:rFonts w:ascii="Arial" w:hAnsi="Arial" w:cs="Arial"/>
          <w:b/>
          <w:bCs/>
          <w:sz w:val="24"/>
          <w:szCs w:val="24"/>
        </w:rPr>
        <w:t xml:space="preserve">TP 66 (druhé vydání) - </w:t>
      </w:r>
      <w:r w:rsidRPr="003E1370">
        <w:rPr>
          <w:rFonts w:ascii="Arial" w:hAnsi="Arial" w:cs="Arial"/>
          <w:bCs/>
          <w:sz w:val="24"/>
          <w:szCs w:val="24"/>
        </w:rPr>
        <w:t>Zásady pro označování pracovních míst na pozemních komunikacích</w:t>
      </w:r>
      <w:r w:rsidRPr="003E137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40BDA46" w14:textId="77777777" w:rsidR="009038FF" w:rsidRPr="003E1370" w:rsidRDefault="009038FF" w:rsidP="009038FF">
      <w:pPr>
        <w:rPr>
          <w:rFonts w:ascii="Arial" w:hAnsi="Arial" w:cs="Arial"/>
          <w:b/>
          <w:bCs/>
          <w:sz w:val="24"/>
          <w:szCs w:val="24"/>
        </w:rPr>
      </w:pPr>
    </w:p>
    <w:p w14:paraId="240BDA47" w14:textId="77777777" w:rsidR="009038FF" w:rsidRPr="003E1370" w:rsidRDefault="009038FF" w:rsidP="009038FF">
      <w:p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Cs/>
          <w:sz w:val="24"/>
          <w:szCs w:val="24"/>
        </w:rPr>
        <w:t>Materiál použitý na stavbu musí splňovat především:</w:t>
      </w:r>
    </w:p>
    <w:p w14:paraId="240BDA48" w14:textId="77777777" w:rsidR="009038FF" w:rsidRPr="003E1370" w:rsidRDefault="00637C1C" w:rsidP="008E47A9">
      <w:pPr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3E1370">
        <w:rPr>
          <w:rFonts w:ascii="Arial" w:hAnsi="Arial" w:cs="Arial"/>
          <w:bCs/>
          <w:sz w:val="24"/>
          <w:szCs w:val="24"/>
        </w:rPr>
        <w:t xml:space="preserve">NV 163/2002 Sb. </w:t>
      </w:r>
      <w:r w:rsidR="009038FF" w:rsidRPr="003E1370">
        <w:rPr>
          <w:rFonts w:ascii="Arial" w:hAnsi="Arial" w:cs="Arial"/>
          <w:bCs/>
          <w:sz w:val="24"/>
          <w:szCs w:val="24"/>
        </w:rPr>
        <w:t>- "Kterým se stanoví technické požadavky na vybrané stavební výrobky"</w:t>
      </w:r>
    </w:p>
    <w:p w14:paraId="240BDA49" w14:textId="77777777" w:rsidR="009038FF" w:rsidRPr="003E1370" w:rsidRDefault="009038FF">
      <w:pPr>
        <w:rPr>
          <w:rFonts w:ascii="Arial" w:hAnsi="Arial" w:cs="Arial"/>
          <w:bCs/>
          <w:sz w:val="24"/>
          <w:szCs w:val="24"/>
        </w:rPr>
      </w:pPr>
    </w:p>
    <w:p w14:paraId="240BDA4A" w14:textId="77041FBD" w:rsidR="00565AF2" w:rsidRPr="000F5EB4" w:rsidRDefault="00565AF2" w:rsidP="008167F2">
      <w:pPr>
        <w:keepNext/>
        <w:rPr>
          <w:rFonts w:ascii="Arial" w:hAnsi="Arial" w:cs="Arial"/>
          <w:b/>
          <w:bCs/>
          <w:sz w:val="32"/>
          <w:szCs w:val="24"/>
        </w:rPr>
      </w:pPr>
      <w:r w:rsidRPr="000F5EB4">
        <w:rPr>
          <w:rFonts w:ascii="Arial" w:hAnsi="Arial" w:cs="Arial"/>
          <w:b/>
          <w:bCs/>
          <w:sz w:val="32"/>
          <w:szCs w:val="24"/>
        </w:rPr>
        <w:t>Zásady návrhu</w:t>
      </w:r>
    </w:p>
    <w:p w14:paraId="240BDA4B" w14:textId="77777777" w:rsidR="001E3530" w:rsidRPr="003E1370" w:rsidRDefault="001E3530" w:rsidP="009651BC">
      <w:pPr>
        <w:ind w:firstLine="708"/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Návrh cestní sítě musí respektovat kritéria dopravní, ekologická, půdoochranná, vodohospodářská, estetická a ekonomická. </w:t>
      </w:r>
    </w:p>
    <w:p w14:paraId="240BDA4C" w14:textId="77777777" w:rsidR="0003616B" w:rsidRPr="003E1370" w:rsidRDefault="0003616B" w:rsidP="001E3530">
      <w:pPr>
        <w:rPr>
          <w:rFonts w:ascii="Arial" w:hAnsi="Arial" w:cs="Arial"/>
          <w:sz w:val="24"/>
          <w:szCs w:val="24"/>
        </w:rPr>
      </w:pPr>
    </w:p>
    <w:p w14:paraId="240BDA4D" w14:textId="77777777" w:rsidR="001E3530" w:rsidRPr="003E1370" w:rsidRDefault="001E3530" w:rsidP="001E3530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Musí umožnit: </w:t>
      </w:r>
    </w:p>
    <w:p w14:paraId="240BDA4E" w14:textId="77777777" w:rsidR="001E3530" w:rsidRPr="003E1370" w:rsidRDefault="001E3530" w:rsidP="008E47A9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propojení sousedních obcí, </w:t>
      </w:r>
    </w:p>
    <w:p w14:paraId="240BDA4F" w14:textId="77777777" w:rsidR="001E3530" w:rsidRPr="003E1370" w:rsidRDefault="001E3530" w:rsidP="008E47A9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přístup na pole, které ze zemědělského hlediska tvoří základní výrobní jednotku, </w:t>
      </w:r>
    </w:p>
    <w:p w14:paraId="240BDA50" w14:textId="77777777" w:rsidR="001E3530" w:rsidRPr="003E1370" w:rsidRDefault="001E3530" w:rsidP="008E47A9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propojení zemědělských podniků nebo farem vzájemně mezi sebou, </w:t>
      </w:r>
    </w:p>
    <w:p w14:paraId="240BDA51" w14:textId="77777777" w:rsidR="001E3530" w:rsidRPr="003E1370" w:rsidRDefault="001E3530" w:rsidP="008E47A9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dopravu mezi zemědělským podnikem nebo farmou a místem odbytu zemědělských výrobků, </w:t>
      </w:r>
    </w:p>
    <w:p w14:paraId="240BDA52" w14:textId="77777777" w:rsidR="001E3530" w:rsidRPr="003E1370" w:rsidRDefault="001E3530" w:rsidP="008E47A9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zpřístupnění krajiny a prostupnost zemědělského území, vedení značených turistických cest, cyklistických stezek, příp. běžeckých tratí. </w:t>
      </w:r>
    </w:p>
    <w:p w14:paraId="240BDA53" w14:textId="77777777" w:rsidR="001E3530" w:rsidRPr="003E1370" w:rsidRDefault="001E3530" w:rsidP="001E3530">
      <w:pPr>
        <w:rPr>
          <w:rFonts w:ascii="Arial" w:hAnsi="Arial" w:cs="Arial"/>
          <w:sz w:val="24"/>
          <w:szCs w:val="24"/>
        </w:rPr>
      </w:pPr>
    </w:p>
    <w:p w14:paraId="240BDA54" w14:textId="77777777" w:rsidR="008E47A9" w:rsidRPr="003E1370" w:rsidRDefault="001E3530" w:rsidP="008E47A9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Dále by měl: </w:t>
      </w:r>
    </w:p>
    <w:p w14:paraId="240BDA55" w14:textId="77777777" w:rsidR="001E3530" w:rsidRPr="003E1370" w:rsidRDefault="001E3530" w:rsidP="008E47A9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vytvořit </w:t>
      </w:r>
      <w:r w:rsidR="003B0F5F" w:rsidRPr="003E1370">
        <w:rPr>
          <w:rFonts w:ascii="Arial" w:hAnsi="Arial" w:cs="Arial"/>
          <w:sz w:val="24"/>
          <w:szCs w:val="24"/>
        </w:rPr>
        <w:t>důležitý</w:t>
      </w:r>
      <w:r w:rsidRPr="003E1370">
        <w:rPr>
          <w:rFonts w:ascii="Arial" w:hAnsi="Arial" w:cs="Arial"/>
          <w:sz w:val="24"/>
          <w:szCs w:val="24"/>
        </w:rPr>
        <w:t xml:space="preserve"> krajinotvorný polyfunkční prvek s funkcí ekologickou (návrh doprovodné vegetace) a p</w:t>
      </w:r>
      <w:r w:rsidR="003B0F5F" w:rsidRPr="003E1370">
        <w:rPr>
          <w:rFonts w:ascii="Arial" w:hAnsi="Arial" w:cs="Arial"/>
          <w:sz w:val="24"/>
          <w:szCs w:val="24"/>
        </w:rPr>
        <w:t>ů</w:t>
      </w:r>
      <w:r w:rsidRPr="003E1370">
        <w:rPr>
          <w:rFonts w:ascii="Arial" w:hAnsi="Arial" w:cs="Arial"/>
          <w:sz w:val="24"/>
          <w:szCs w:val="24"/>
        </w:rPr>
        <w:t xml:space="preserve">doochrannou, </w:t>
      </w:r>
    </w:p>
    <w:p w14:paraId="240BDA56" w14:textId="77777777" w:rsidR="001E3530" w:rsidRPr="003E1370" w:rsidRDefault="001E3530" w:rsidP="008E47A9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zajistit svedení vody do vodotečí mimo intravilán obce, </w:t>
      </w:r>
    </w:p>
    <w:p w14:paraId="240BDA57" w14:textId="77777777" w:rsidR="001E3530" w:rsidRPr="003E1370" w:rsidRDefault="001E3530" w:rsidP="008E47A9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vyu</w:t>
      </w:r>
      <w:r w:rsidR="003B0F5F" w:rsidRPr="003E1370">
        <w:rPr>
          <w:rFonts w:ascii="Arial" w:hAnsi="Arial" w:cs="Arial"/>
          <w:sz w:val="24"/>
          <w:szCs w:val="24"/>
        </w:rPr>
        <w:t>ž</w:t>
      </w:r>
      <w:r w:rsidRPr="003E1370">
        <w:rPr>
          <w:rFonts w:ascii="Arial" w:hAnsi="Arial" w:cs="Arial"/>
          <w:sz w:val="24"/>
          <w:szCs w:val="24"/>
        </w:rPr>
        <w:t>ít polních cest jako základního liniového tvaru vhod</w:t>
      </w:r>
      <w:r w:rsidR="008E47A9" w:rsidRPr="003E1370">
        <w:rPr>
          <w:rFonts w:ascii="Arial" w:hAnsi="Arial" w:cs="Arial"/>
          <w:sz w:val="24"/>
          <w:szCs w:val="24"/>
        </w:rPr>
        <w:t xml:space="preserve">ného pro stanovení nové hranice </w:t>
      </w:r>
      <w:r w:rsidRPr="003E1370">
        <w:rPr>
          <w:rFonts w:ascii="Arial" w:hAnsi="Arial" w:cs="Arial"/>
          <w:sz w:val="24"/>
          <w:szCs w:val="24"/>
        </w:rPr>
        <w:t xml:space="preserve">pozemku nebo nové hranice k.ú., </w:t>
      </w:r>
    </w:p>
    <w:p w14:paraId="240BDA58" w14:textId="77777777" w:rsidR="001E3530" w:rsidRPr="003E1370" w:rsidRDefault="001E3530" w:rsidP="008E47A9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zajistit návaznost na stávající polní cesty, </w:t>
      </w:r>
    </w:p>
    <w:p w14:paraId="240BDA59" w14:textId="77777777" w:rsidR="001E3530" w:rsidRPr="003E1370" w:rsidRDefault="003B0F5F" w:rsidP="008E47A9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umožnit</w:t>
      </w:r>
      <w:r w:rsidR="001E3530" w:rsidRPr="003E1370">
        <w:rPr>
          <w:rFonts w:ascii="Arial" w:hAnsi="Arial" w:cs="Arial"/>
          <w:sz w:val="24"/>
          <w:szCs w:val="24"/>
        </w:rPr>
        <w:t xml:space="preserve"> přístup k vodohospodářským stavbám, k lokalitám s </w:t>
      </w:r>
      <w:r w:rsidRPr="003E1370">
        <w:rPr>
          <w:rFonts w:ascii="Arial" w:hAnsi="Arial" w:cs="Arial"/>
          <w:sz w:val="24"/>
          <w:szCs w:val="24"/>
        </w:rPr>
        <w:t>těžbou nerostů</w:t>
      </w:r>
      <w:r w:rsidR="001E3530" w:rsidRPr="003E1370">
        <w:rPr>
          <w:rFonts w:ascii="Arial" w:hAnsi="Arial" w:cs="Arial"/>
          <w:sz w:val="24"/>
          <w:szCs w:val="24"/>
        </w:rPr>
        <w:t xml:space="preserve"> a</w:t>
      </w:r>
      <w:r w:rsidR="006E1032" w:rsidRPr="003E1370">
        <w:rPr>
          <w:rFonts w:ascii="Arial" w:hAnsi="Arial" w:cs="Arial"/>
          <w:sz w:val="24"/>
          <w:szCs w:val="24"/>
        </w:rPr>
        <w:t> </w:t>
      </w:r>
      <w:r w:rsidR="001E3530" w:rsidRPr="003E1370">
        <w:rPr>
          <w:rFonts w:ascii="Arial" w:hAnsi="Arial" w:cs="Arial"/>
          <w:sz w:val="24"/>
          <w:szCs w:val="24"/>
        </w:rPr>
        <w:t xml:space="preserve">surovin, ke skládkám tuhého komunálního odpadu, </w:t>
      </w:r>
    </w:p>
    <w:p w14:paraId="240BDA5A" w14:textId="77777777" w:rsidR="001E3530" w:rsidRPr="003E1370" w:rsidRDefault="001E3530" w:rsidP="008E47A9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odpovídat i obecně vodoochranným zásadám, aby nedošlo k ovlivnění či </w:t>
      </w:r>
      <w:r w:rsidR="003B0F5F" w:rsidRPr="003E1370">
        <w:rPr>
          <w:rFonts w:ascii="Arial" w:hAnsi="Arial" w:cs="Arial"/>
          <w:sz w:val="24"/>
          <w:szCs w:val="24"/>
        </w:rPr>
        <w:t>ohrožení</w:t>
      </w:r>
      <w:r w:rsidRPr="003E1370">
        <w:rPr>
          <w:rFonts w:ascii="Arial" w:hAnsi="Arial" w:cs="Arial"/>
          <w:sz w:val="24"/>
          <w:szCs w:val="24"/>
        </w:rPr>
        <w:t xml:space="preserve"> jakosti vod (haváriemi apod.). </w:t>
      </w:r>
    </w:p>
    <w:p w14:paraId="240BDA5B" w14:textId="77777777" w:rsidR="00482D0D" w:rsidRPr="003E1370" w:rsidRDefault="00482D0D">
      <w:pPr>
        <w:rPr>
          <w:rFonts w:ascii="Arial" w:hAnsi="Arial" w:cs="Arial"/>
          <w:sz w:val="24"/>
          <w:szCs w:val="24"/>
        </w:rPr>
      </w:pPr>
    </w:p>
    <w:p w14:paraId="240BDA5C" w14:textId="74428407" w:rsidR="001E3530" w:rsidRPr="000F5EB4" w:rsidRDefault="009A4988">
      <w:pPr>
        <w:rPr>
          <w:rFonts w:ascii="Arial" w:hAnsi="Arial" w:cs="Arial"/>
          <w:b/>
          <w:sz w:val="32"/>
          <w:szCs w:val="32"/>
        </w:rPr>
      </w:pPr>
      <w:r w:rsidRPr="000F5EB4">
        <w:rPr>
          <w:rFonts w:ascii="Arial" w:hAnsi="Arial" w:cs="Arial"/>
          <w:b/>
          <w:sz w:val="32"/>
          <w:szCs w:val="32"/>
        </w:rPr>
        <w:t>Základní charakteristika staveb a její rozdělení na stavební objekty</w:t>
      </w:r>
    </w:p>
    <w:p w14:paraId="240BDA5D" w14:textId="77777777" w:rsidR="00482D0D" w:rsidRPr="003E1370" w:rsidRDefault="00482D0D" w:rsidP="00482D0D">
      <w:pPr>
        <w:rPr>
          <w:rFonts w:ascii="Arial" w:hAnsi="Arial" w:cs="Arial"/>
          <w:sz w:val="24"/>
          <w:szCs w:val="24"/>
          <w:u w:val="single"/>
        </w:rPr>
      </w:pPr>
    </w:p>
    <w:p w14:paraId="240BDA5E" w14:textId="77777777" w:rsidR="00482D0D" w:rsidRPr="003E1370" w:rsidRDefault="00482D0D" w:rsidP="00482D0D">
      <w:pPr>
        <w:rPr>
          <w:rFonts w:ascii="Arial" w:hAnsi="Arial" w:cs="Arial"/>
          <w:sz w:val="24"/>
          <w:szCs w:val="24"/>
          <w:u w:val="single"/>
        </w:rPr>
      </w:pPr>
      <w:r w:rsidRPr="003E1370">
        <w:rPr>
          <w:rFonts w:ascii="Arial" w:hAnsi="Arial" w:cs="Arial"/>
          <w:sz w:val="24"/>
          <w:szCs w:val="24"/>
          <w:u w:val="single"/>
        </w:rPr>
        <w:t>Návrhové parametry</w:t>
      </w:r>
      <w:r w:rsidR="00295A55" w:rsidRPr="003E1370">
        <w:rPr>
          <w:rFonts w:ascii="Arial" w:hAnsi="Arial" w:cs="Arial"/>
          <w:sz w:val="24"/>
          <w:szCs w:val="24"/>
          <w:u w:val="single"/>
        </w:rPr>
        <w:t xml:space="preserve"> (příklady)</w:t>
      </w:r>
    </w:p>
    <w:p w14:paraId="240BDA61" w14:textId="77777777" w:rsidR="00A871F1" w:rsidRPr="003E1370" w:rsidRDefault="00A871F1" w:rsidP="00637C1C">
      <w:pPr>
        <w:jc w:val="left"/>
        <w:rPr>
          <w:rFonts w:ascii="Arial" w:hAnsi="Arial" w:cs="Arial"/>
          <w:sz w:val="24"/>
          <w:szCs w:val="24"/>
          <w:u w:val="single"/>
        </w:rPr>
        <w:sectPr w:rsidR="00A871F1" w:rsidRPr="003E1370" w:rsidSect="00D471EA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40BDA62" w14:textId="77777777" w:rsidR="00482D0D" w:rsidRPr="003E1370" w:rsidRDefault="00482D0D" w:rsidP="00637C1C">
      <w:pPr>
        <w:jc w:val="left"/>
        <w:rPr>
          <w:rFonts w:ascii="Arial" w:hAnsi="Arial" w:cs="Arial"/>
          <w:sz w:val="24"/>
          <w:szCs w:val="24"/>
          <w:u w:val="single"/>
        </w:rPr>
      </w:pPr>
      <w:r w:rsidRPr="003E1370">
        <w:rPr>
          <w:rFonts w:ascii="Arial" w:hAnsi="Arial" w:cs="Arial"/>
          <w:sz w:val="24"/>
          <w:szCs w:val="24"/>
          <w:u w:val="single"/>
        </w:rPr>
        <w:t xml:space="preserve">Cesty s asfaltovým krytem </w:t>
      </w:r>
    </w:p>
    <w:p w14:paraId="240BDA63" w14:textId="77777777" w:rsidR="00482D0D" w:rsidRPr="003E1370" w:rsidRDefault="00482D0D" w:rsidP="00482D0D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Sklon jízdního pruhu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  <w:t>2,5 %</w:t>
      </w:r>
    </w:p>
    <w:p w14:paraId="240BDA64" w14:textId="77777777" w:rsidR="00482D0D" w:rsidRPr="003E1370" w:rsidRDefault="00482D0D" w:rsidP="00482D0D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Sklon krajnice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  <w:t>-8 %</w:t>
      </w:r>
    </w:p>
    <w:p w14:paraId="240BDA65" w14:textId="77777777" w:rsidR="00482D0D" w:rsidRPr="003E1370" w:rsidRDefault="00482D0D" w:rsidP="00482D0D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Sklon náspu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="00637C1C"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>1:2</w:t>
      </w:r>
    </w:p>
    <w:p w14:paraId="240BDA66" w14:textId="77777777" w:rsidR="00482D0D" w:rsidRPr="003E1370" w:rsidRDefault="00482D0D" w:rsidP="00482D0D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Sklon výkopu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  <w:t>1:1,5</w:t>
      </w:r>
    </w:p>
    <w:p w14:paraId="240BDA67" w14:textId="77777777" w:rsidR="00A871F1" w:rsidRPr="003E1370" w:rsidRDefault="00A871F1" w:rsidP="00A871F1">
      <w:pPr>
        <w:jc w:val="left"/>
        <w:rPr>
          <w:rFonts w:ascii="Arial" w:hAnsi="Arial" w:cs="Arial"/>
          <w:sz w:val="24"/>
          <w:szCs w:val="24"/>
          <w:u w:val="single"/>
        </w:rPr>
      </w:pPr>
      <w:r w:rsidRPr="003E1370">
        <w:rPr>
          <w:rFonts w:ascii="Arial" w:hAnsi="Arial" w:cs="Arial"/>
          <w:sz w:val="24"/>
          <w:szCs w:val="24"/>
          <w:u w:val="single"/>
        </w:rPr>
        <w:t xml:space="preserve">Cesty se štěrkovým krytem </w:t>
      </w:r>
    </w:p>
    <w:p w14:paraId="240BDA68" w14:textId="77777777" w:rsidR="00A871F1" w:rsidRPr="003E1370" w:rsidRDefault="00A871F1" w:rsidP="00A871F1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Sklon jízdního pruhu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  <w:t>3,0 %</w:t>
      </w:r>
    </w:p>
    <w:p w14:paraId="240BDA69" w14:textId="77777777" w:rsidR="00A871F1" w:rsidRPr="003E1370" w:rsidRDefault="00A871F1" w:rsidP="00A871F1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Sklon náspu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  <w:t>1:2</w:t>
      </w:r>
    </w:p>
    <w:p w14:paraId="240BDA6A" w14:textId="77777777" w:rsidR="00A871F1" w:rsidRPr="003E1370" w:rsidRDefault="00A871F1" w:rsidP="00A871F1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Sklon výkopu</w:t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</w:r>
      <w:r w:rsidRPr="003E1370">
        <w:rPr>
          <w:rFonts w:ascii="Arial" w:hAnsi="Arial" w:cs="Arial"/>
          <w:sz w:val="24"/>
          <w:szCs w:val="24"/>
        </w:rPr>
        <w:tab/>
        <w:t>1:1,5</w:t>
      </w:r>
    </w:p>
    <w:p w14:paraId="240BDA6B" w14:textId="77777777" w:rsidR="00A871F1" w:rsidRPr="003E1370" w:rsidRDefault="00A871F1" w:rsidP="00482D0D">
      <w:pPr>
        <w:rPr>
          <w:rFonts w:ascii="Arial" w:hAnsi="Arial" w:cs="Arial"/>
          <w:sz w:val="24"/>
          <w:szCs w:val="24"/>
        </w:rPr>
        <w:sectPr w:rsidR="00A871F1" w:rsidRPr="003E1370" w:rsidSect="00A871F1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14:paraId="240BDA6C" w14:textId="77777777" w:rsidR="00482D0D" w:rsidRPr="003E1370" w:rsidRDefault="00482D0D" w:rsidP="00482D0D">
      <w:pPr>
        <w:rPr>
          <w:rFonts w:ascii="Arial" w:hAnsi="Arial" w:cs="Arial"/>
          <w:sz w:val="24"/>
          <w:szCs w:val="24"/>
        </w:rPr>
      </w:pP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0"/>
        <w:gridCol w:w="1858"/>
        <w:gridCol w:w="1848"/>
        <w:gridCol w:w="1874"/>
        <w:gridCol w:w="1800"/>
      </w:tblGrid>
      <w:tr w:rsidR="00482D0D" w:rsidRPr="003E1370" w14:paraId="240BDA72" w14:textId="77777777">
        <w:trPr>
          <w:trHeight w:val="285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BDA6D" w14:textId="77777777" w:rsidR="00482D0D" w:rsidRPr="003E1370" w:rsidRDefault="00482D0D" w:rsidP="00482D0D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3E137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Polní cesta</w:t>
            </w:r>
          </w:p>
        </w:tc>
        <w:tc>
          <w:tcPr>
            <w:tcW w:w="18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BDA6E" w14:textId="77777777" w:rsidR="00482D0D" w:rsidRPr="003E1370" w:rsidRDefault="00482D0D" w:rsidP="00482D0D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3E137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Návrhová rychlost</w:t>
            </w:r>
          </w:p>
        </w:tc>
        <w:tc>
          <w:tcPr>
            <w:tcW w:w="184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BDA6F" w14:textId="77777777" w:rsidR="00482D0D" w:rsidRPr="003E1370" w:rsidRDefault="00482D0D" w:rsidP="00482D0D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3E137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Šířka jízdního pruhu</w:t>
            </w:r>
          </w:p>
        </w:tc>
        <w:tc>
          <w:tcPr>
            <w:tcW w:w="187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BDA70" w14:textId="77777777" w:rsidR="00482D0D" w:rsidRPr="003E1370" w:rsidRDefault="00482D0D" w:rsidP="00482D0D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3E137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Šířka krajnice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0BDA71" w14:textId="77777777" w:rsidR="00221302" w:rsidRPr="003E1370" w:rsidRDefault="00482D0D" w:rsidP="00FD5F6E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3E137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Délka cest</w:t>
            </w:r>
            <w:r w:rsidR="00FD5F6E" w:rsidRPr="003E137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y</w:t>
            </w:r>
          </w:p>
        </w:tc>
      </w:tr>
      <w:tr w:rsidR="003F7773" w:rsidRPr="003E1370" w14:paraId="562697A8" w14:textId="77777777" w:rsidTr="00982486">
        <w:trPr>
          <w:trHeight w:val="318"/>
        </w:trPr>
        <w:tc>
          <w:tcPr>
            <w:tcW w:w="18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84A7B4" w14:textId="1225ABCE" w:rsidR="003F7773" w:rsidRPr="003E1370" w:rsidRDefault="00685600" w:rsidP="006D1B72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HC14a-R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2271A3" w14:textId="439D98C4" w:rsidR="003F7773" w:rsidRPr="003E1370" w:rsidRDefault="003F7773" w:rsidP="006D1B72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E84D5" w14:textId="3D1B3A23" w:rsidR="003F7773" w:rsidRPr="003E1370" w:rsidRDefault="00201664" w:rsidP="006D1B72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  <w:r w:rsidR="003F7773">
              <w:rPr>
                <w:rFonts w:ascii="Arial" w:hAnsi="Arial" w:cs="Arial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EABAB7" w14:textId="3A094257" w:rsidR="003F7773" w:rsidRPr="003E1370" w:rsidRDefault="003F7773" w:rsidP="006D1B72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09E86E" w14:textId="560FA0D0" w:rsidR="003F7773" w:rsidRPr="003E1370" w:rsidRDefault="003F7773" w:rsidP="00201664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0,</w:t>
            </w:r>
            <w:r w:rsidR="00201664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6</w:t>
            </w:r>
            <w:r w:rsidR="009E1EA5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1296</w:t>
            </w:r>
          </w:p>
        </w:tc>
      </w:tr>
      <w:tr w:rsidR="00982486" w:rsidRPr="003E1370" w14:paraId="240BDAA0" w14:textId="77777777">
        <w:trPr>
          <w:trHeight w:val="298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0BDA9D" w14:textId="77777777" w:rsidR="00982486" w:rsidRPr="003E1370" w:rsidRDefault="00982486" w:rsidP="00482D0D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3E137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Celkem</w:t>
            </w:r>
          </w:p>
        </w:tc>
        <w:tc>
          <w:tcPr>
            <w:tcW w:w="55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0BDA9E" w14:textId="77777777" w:rsidR="00982486" w:rsidRPr="003E1370" w:rsidRDefault="00982486" w:rsidP="00482D0D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0BDA9F" w14:textId="736DFF6D" w:rsidR="00A63CCC" w:rsidRPr="003E1370" w:rsidRDefault="009E1EA5" w:rsidP="00201664">
            <w:pPr>
              <w:suppressAutoHyphens/>
              <w:snapToGrid w:val="0"/>
              <w:spacing w:before="0" w:after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0,61296</w:t>
            </w:r>
            <w:r w:rsidR="00982486" w:rsidRPr="003E137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km</w:t>
            </w:r>
          </w:p>
        </w:tc>
      </w:tr>
    </w:tbl>
    <w:p w14:paraId="240BDAA1" w14:textId="77777777" w:rsidR="00482D0D" w:rsidRPr="003E1370" w:rsidRDefault="00482D0D">
      <w:pPr>
        <w:rPr>
          <w:rFonts w:ascii="Arial" w:hAnsi="Arial" w:cs="Arial"/>
          <w:sz w:val="24"/>
          <w:szCs w:val="24"/>
        </w:rPr>
      </w:pPr>
    </w:p>
    <w:p w14:paraId="240BDAA2" w14:textId="77777777" w:rsidR="00482D0D" w:rsidRPr="003E1370" w:rsidRDefault="00482D0D" w:rsidP="00482D0D">
      <w:pPr>
        <w:rPr>
          <w:rFonts w:ascii="Arial" w:hAnsi="Arial" w:cs="Arial"/>
          <w:sz w:val="24"/>
          <w:szCs w:val="24"/>
          <w:u w:val="single"/>
        </w:rPr>
      </w:pPr>
      <w:r w:rsidRPr="003E1370">
        <w:rPr>
          <w:rFonts w:ascii="Arial" w:hAnsi="Arial" w:cs="Arial"/>
          <w:sz w:val="24"/>
          <w:szCs w:val="24"/>
          <w:u w:val="single"/>
        </w:rPr>
        <w:t>Objekty</w:t>
      </w:r>
      <w:r w:rsidR="00A62200" w:rsidRPr="003E1370">
        <w:rPr>
          <w:rFonts w:ascii="Arial" w:hAnsi="Arial" w:cs="Arial"/>
          <w:sz w:val="24"/>
          <w:szCs w:val="24"/>
          <w:u w:val="single"/>
        </w:rPr>
        <w:t xml:space="preserve"> polní cesty</w:t>
      </w:r>
    </w:p>
    <w:p w14:paraId="240BDAA3" w14:textId="77777777" w:rsidR="00482D0D" w:rsidRPr="003E1370" w:rsidRDefault="00482D0D" w:rsidP="00482D0D">
      <w:p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Navržené propustky</w:t>
      </w:r>
    </w:p>
    <w:p w14:paraId="240BDAA4" w14:textId="77777777" w:rsidR="00482D0D" w:rsidRPr="003E1370" w:rsidRDefault="00482D0D" w:rsidP="008E47A9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V křížení polních cest v místě cestního příkopu</w:t>
      </w:r>
      <w:r w:rsidR="00FD5F6E" w:rsidRPr="003E1370">
        <w:rPr>
          <w:rFonts w:ascii="Arial" w:hAnsi="Arial" w:cs="Arial"/>
          <w:sz w:val="24"/>
          <w:szCs w:val="24"/>
        </w:rPr>
        <w:t>.</w:t>
      </w:r>
    </w:p>
    <w:p w14:paraId="240BDAA5" w14:textId="77777777" w:rsidR="00257550" w:rsidRPr="003E1370" w:rsidRDefault="00257550" w:rsidP="008E47A9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V křížení vodních toků</w:t>
      </w:r>
      <w:r w:rsidR="007A5E82" w:rsidRPr="003E1370">
        <w:rPr>
          <w:rFonts w:ascii="Arial" w:hAnsi="Arial" w:cs="Arial"/>
          <w:sz w:val="24"/>
          <w:szCs w:val="24"/>
        </w:rPr>
        <w:t>.</w:t>
      </w:r>
    </w:p>
    <w:p w14:paraId="240BDAA6" w14:textId="39B69365" w:rsidR="007306E7" w:rsidRPr="003E1370" w:rsidRDefault="007306E7" w:rsidP="008E47A9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 xml:space="preserve">Pro převod vody </w:t>
      </w:r>
      <w:r w:rsidR="006D1B72">
        <w:rPr>
          <w:rFonts w:ascii="Arial" w:hAnsi="Arial" w:cs="Arial"/>
          <w:sz w:val="24"/>
          <w:szCs w:val="24"/>
        </w:rPr>
        <w:t>z</w:t>
      </w:r>
      <w:r w:rsidRPr="003E1370">
        <w:rPr>
          <w:rFonts w:ascii="Arial" w:hAnsi="Arial" w:cs="Arial"/>
          <w:sz w:val="24"/>
          <w:szCs w:val="24"/>
        </w:rPr>
        <w:t> levostranného příkopu do pravostranného a naopak</w:t>
      </w:r>
      <w:r w:rsidR="007A5E82" w:rsidRPr="003E1370">
        <w:rPr>
          <w:rFonts w:ascii="Arial" w:hAnsi="Arial" w:cs="Arial"/>
          <w:sz w:val="24"/>
          <w:szCs w:val="24"/>
        </w:rPr>
        <w:t>.</w:t>
      </w:r>
    </w:p>
    <w:p w14:paraId="240BDAA7" w14:textId="77777777" w:rsidR="00901E71" w:rsidRPr="003E1370" w:rsidRDefault="00901E71" w:rsidP="008E47A9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E1370">
        <w:rPr>
          <w:rFonts w:ascii="Arial" w:hAnsi="Arial" w:cs="Arial"/>
          <w:sz w:val="24"/>
          <w:szCs w:val="24"/>
        </w:rPr>
        <w:t>Průjezd zemědělské techniky.</w:t>
      </w:r>
    </w:p>
    <w:p w14:paraId="240BDAA8" w14:textId="77777777" w:rsidR="008E47A9" w:rsidRPr="003E1370" w:rsidRDefault="008E47A9">
      <w:pPr>
        <w:rPr>
          <w:rFonts w:ascii="Arial" w:hAnsi="Arial" w:cs="Arial"/>
          <w:b/>
          <w:sz w:val="24"/>
          <w:szCs w:val="24"/>
        </w:rPr>
      </w:pPr>
    </w:p>
    <w:p w14:paraId="240BDAA9" w14:textId="77777777" w:rsidR="00397890" w:rsidRPr="003E1370" w:rsidRDefault="00397890" w:rsidP="00397890">
      <w:pPr>
        <w:rPr>
          <w:rFonts w:ascii="Arial" w:hAnsi="Arial" w:cs="Arial"/>
          <w:b/>
          <w:sz w:val="32"/>
          <w:szCs w:val="24"/>
        </w:rPr>
      </w:pPr>
      <w:r w:rsidRPr="003E1370">
        <w:rPr>
          <w:rFonts w:ascii="Arial" w:hAnsi="Arial" w:cs="Arial"/>
          <w:b/>
          <w:sz w:val="32"/>
          <w:szCs w:val="24"/>
        </w:rPr>
        <w:br w:type="page"/>
      </w:r>
      <w:r w:rsidRPr="003E1370">
        <w:rPr>
          <w:rFonts w:ascii="Arial" w:hAnsi="Arial" w:cs="Arial"/>
          <w:b/>
          <w:sz w:val="32"/>
          <w:szCs w:val="24"/>
        </w:rPr>
        <w:lastRenderedPageBreak/>
        <w:t>Soulad s územně plánovací dokumentací</w:t>
      </w:r>
    </w:p>
    <w:p w14:paraId="4FA6844A" w14:textId="7F1E1C2B" w:rsidR="004068D2" w:rsidRPr="004068D2" w:rsidRDefault="004068D2" w:rsidP="004068D2">
      <w:pPr>
        <w:suppressAutoHyphens/>
        <w:spacing w:before="0" w:after="0"/>
        <w:ind w:firstLine="709"/>
        <w:rPr>
          <w:rFonts w:ascii="Arial" w:hAnsi="Arial" w:cs="Arial"/>
          <w:sz w:val="24"/>
          <w:szCs w:val="24"/>
          <w:lang w:eastAsia="zh-CN"/>
        </w:rPr>
      </w:pPr>
      <w:r w:rsidRPr="004068D2">
        <w:rPr>
          <w:rFonts w:ascii="Arial" w:hAnsi="Arial" w:cs="Arial"/>
          <w:sz w:val="24"/>
          <w:szCs w:val="24"/>
          <w:lang w:eastAsia="zh-CN"/>
        </w:rPr>
        <w:t>Obec Skalice má v současnosti platný územní plán obce Skalice, 2001 (Ing. arch. Ladislav Brožek)</w:t>
      </w:r>
      <w:r>
        <w:rPr>
          <w:rFonts w:ascii="Arial" w:hAnsi="Arial" w:cs="Arial"/>
          <w:sz w:val="24"/>
          <w:szCs w:val="24"/>
          <w:lang w:eastAsia="zh-CN"/>
        </w:rPr>
        <w:t xml:space="preserve">. </w:t>
      </w:r>
      <w:r w:rsidRPr="004068D2">
        <w:rPr>
          <w:rFonts w:ascii="Arial" w:hAnsi="Arial" w:cs="Arial"/>
          <w:sz w:val="24"/>
          <w:szCs w:val="24"/>
          <w:lang w:eastAsia="zh-CN"/>
        </w:rPr>
        <w:t>Zastupitelstvo Obce Skalice schválilo zadání nového územního plánu dne 28. 2. 2013. Návrh nového územního plánu bude vycházet z PSZ schváleného v rámci KoPÚ.</w:t>
      </w:r>
    </w:p>
    <w:p w14:paraId="422DF31C" w14:textId="77777777" w:rsidR="004068D2" w:rsidRPr="004068D2" w:rsidRDefault="004068D2" w:rsidP="004068D2">
      <w:pPr>
        <w:suppressAutoHyphens/>
        <w:spacing w:before="0" w:after="0"/>
        <w:ind w:firstLine="709"/>
        <w:rPr>
          <w:rFonts w:ascii="Arial" w:hAnsi="Arial" w:cs="Arial"/>
          <w:sz w:val="24"/>
          <w:szCs w:val="24"/>
          <w:lang w:eastAsia="zh-CN"/>
        </w:rPr>
      </w:pPr>
      <w:r w:rsidRPr="004068D2">
        <w:rPr>
          <w:rFonts w:ascii="Arial" w:hAnsi="Arial" w:cs="Arial"/>
          <w:sz w:val="24"/>
          <w:szCs w:val="24"/>
          <w:lang w:eastAsia="zh-CN"/>
        </w:rPr>
        <w:t>Plán společných zařízení byl průběžně konzultován se zástupci obce Skalice tak, aby nevznikly nesoulady mezi návrhem nového územního plánu a plánem společných zařízení. Jedná se zejména o polní cesty, opatření proti erozi a protipovodňovou ochranu zastavěné části či rozsah zastavitelných ploch. Změnou je úprava vedení biokoridorů ÚSES, která byla provedena z důvodu zajištění návaznosti na sousední katastrální území a vyhovění požadavku sboru zástupců.</w:t>
      </w:r>
    </w:p>
    <w:p w14:paraId="240BDAAB" w14:textId="412B9030" w:rsidR="003D7562" w:rsidRPr="003E1370" w:rsidRDefault="003D7562" w:rsidP="003D7562">
      <w:pPr>
        <w:pStyle w:val="textkapitoly"/>
        <w:rPr>
          <w:rFonts w:cs="Arial"/>
        </w:rPr>
      </w:pPr>
      <w:r w:rsidRPr="003E1370">
        <w:rPr>
          <w:rFonts w:cs="Arial"/>
        </w:rPr>
        <w:t xml:space="preserve">Přesná podoba pozemků pro polní cesty </w:t>
      </w:r>
      <w:r w:rsidR="0043178E" w:rsidRPr="003E1370">
        <w:rPr>
          <w:rFonts w:cs="Arial"/>
        </w:rPr>
        <w:t>bude</w:t>
      </w:r>
      <w:r w:rsidRPr="003E1370">
        <w:rPr>
          <w:rFonts w:cs="Arial"/>
        </w:rPr>
        <w:t xml:space="preserve"> stanovena na základě zpracované dokumentace technického řešení.</w:t>
      </w:r>
    </w:p>
    <w:p w14:paraId="240BDAAD" w14:textId="77777777" w:rsidR="00474219" w:rsidRPr="003E1370" w:rsidRDefault="00474219">
      <w:pPr>
        <w:rPr>
          <w:rFonts w:ascii="Arial" w:hAnsi="Arial" w:cs="Arial"/>
          <w:b/>
          <w:sz w:val="32"/>
          <w:szCs w:val="24"/>
        </w:rPr>
      </w:pPr>
    </w:p>
    <w:p w14:paraId="240BDAAE" w14:textId="77777777" w:rsidR="00221302" w:rsidRPr="003E1370" w:rsidRDefault="00474219">
      <w:pPr>
        <w:rPr>
          <w:rFonts w:ascii="Arial" w:hAnsi="Arial" w:cs="Arial"/>
          <w:b/>
          <w:sz w:val="32"/>
          <w:szCs w:val="24"/>
        </w:rPr>
      </w:pPr>
      <w:r w:rsidRPr="003E1370">
        <w:rPr>
          <w:rFonts w:ascii="Arial" w:hAnsi="Arial" w:cs="Arial"/>
          <w:b/>
          <w:sz w:val="32"/>
          <w:szCs w:val="24"/>
        </w:rPr>
        <w:t>Stanoviska dotčených orgánů státní správy a správců dotčených zařízení</w:t>
      </w:r>
    </w:p>
    <w:p w14:paraId="240BDAAF" w14:textId="0A23731C" w:rsidR="00474219" w:rsidRDefault="00474219" w:rsidP="00474219">
      <w:pPr>
        <w:pStyle w:val="textkapitoly"/>
        <w:rPr>
          <w:rFonts w:cs="Arial"/>
        </w:rPr>
      </w:pPr>
      <w:r w:rsidRPr="00F46CF9">
        <w:rPr>
          <w:rFonts w:cs="Arial"/>
        </w:rPr>
        <w:t>Plán společných zařízení byl opakovaně</w:t>
      </w:r>
      <w:r w:rsidR="0049344C">
        <w:rPr>
          <w:rFonts w:cs="Arial"/>
        </w:rPr>
        <w:t xml:space="preserve"> projednáván se sborem zástupců</w:t>
      </w:r>
      <w:r w:rsidRPr="003E1370">
        <w:rPr>
          <w:rFonts w:cs="Arial"/>
        </w:rPr>
        <w:t> vlastníků, jehož připomínky byly postupně zapracovávány. Zápisy z jednání a ostatní doklady jsou přiloženy v dokladové části</w:t>
      </w:r>
      <w:r w:rsidR="009D03AD">
        <w:rPr>
          <w:rFonts w:cs="Arial"/>
        </w:rPr>
        <w:t xml:space="preserve"> PSZ.</w:t>
      </w:r>
    </w:p>
    <w:p w14:paraId="240BDAB0" w14:textId="77777777" w:rsidR="00474219" w:rsidRDefault="00474219" w:rsidP="00474219">
      <w:pPr>
        <w:pStyle w:val="textkapitoly"/>
        <w:rPr>
          <w:rFonts w:cs="Arial"/>
        </w:rPr>
      </w:pPr>
    </w:p>
    <w:p w14:paraId="1A31099E" w14:textId="77777777" w:rsidR="007457E4" w:rsidRPr="00F46CF9" w:rsidRDefault="007457E4" w:rsidP="005105CE">
      <w:pPr>
        <w:suppressAutoHyphens/>
        <w:spacing w:before="0" w:after="0"/>
        <w:rPr>
          <w:rFonts w:ascii="Arial" w:hAnsi="Arial" w:cs="Arial"/>
          <w:i/>
          <w:sz w:val="24"/>
          <w:szCs w:val="24"/>
          <w:lang w:eastAsia="zh-CN"/>
        </w:rPr>
      </w:pPr>
    </w:p>
    <w:p w14:paraId="57B37093" w14:textId="77777777" w:rsidR="005105CE" w:rsidRDefault="005105CE" w:rsidP="00474219">
      <w:pPr>
        <w:pStyle w:val="textkapitoly"/>
        <w:rPr>
          <w:rFonts w:cs="Arial"/>
        </w:rPr>
      </w:pPr>
    </w:p>
    <w:sectPr w:rsidR="005105CE" w:rsidSect="00482D0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5648C" w14:textId="77777777" w:rsidR="00780930" w:rsidRDefault="00780930">
      <w:r>
        <w:separator/>
      </w:r>
    </w:p>
  </w:endnote>
  <w:endnote w:type="continuationSeparator" w:id="0">
    <w:p w14:paraId="6838A5EA" w14:textId="77777777" w:rsidR="00780930" w:rsidRDefault="0078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BDAF3" w14:textId="44F62FFE" w:rsidR="00780930" w:rsidRDefault="00780930" w:rsidP="005F25F5">
    <w:pPr>
      <w:pBdr>
        <w:top w:val="single" w:sz="4" w:space="1" w:color="000000"/>
      </w:pBdr>
    </w:pPr>
    <w:r>
      <w:rPr>
        <w:rStyle w:val="slostrnky"/>
      </w:rPr>
      <w:tab/>
    </w:r>
    <w:r>
      <w:rPr>
        <w:rStyle w:val="slostrnky"/>
      </w:rPr>
      <w:tab/>
    </w:r>
    <w:r>
      <w:rPr>
        <w:rStyle w:val="slostrnky"/>
      </w:rPr>
      <w:tab/>
    </w:r>
    <w:r>
      <w:rPr>
        <w:rStyle w:val="slostrnky"/>
      </w:rPr>
      <w:tab/>
    </w:r>
    <w:r>
      <w:rPr>
        <w:rStyle w:val="slostrnky"/>
      </w:rPr>
      <w:tab/>
    </w:r>
    <w:r>
      <w:rPr>
        <w:rStyle w:val="slostrnky"/>
      </w:rPr>
      <w:tab/>
    </w:r>
    <w:r>
      <w:rPr>
        <w:rStyle w:val="slostrnky"/>
      </w:rPr>
      <w:tab/>
    </w:r>
    <w:r>
      <w:rPr>
        <w:rStyle w:val="slostrnky"/>
      </w:rPr>
      <w:tab/>
    </w:r>
    <w:r>
      <w:rPr>
        <w:rStyle w:val="slostrnky"/>
      </w:rPr>
      <w:tab/>
    </w:r>
    <w:r>
      <w:rPr>
        <w:rStyle w:val="slostrnky"/>
      </w:rPr>
      <w:tab/>
    </w:r>
    <w:r>
      <w:rPr>
        <w:rStyle w:val="slostrnky"/>
      </w:rPr>
      <w:tab/>
    </w:r>
    <w:r w:rsidRPr="003D7048">
      <w:rPr>
        <w:rStyle w:val="slostrnky"/>
        <w:rFonts w:ascii="Arial" w:hAnsi="Arial" w:cs="Arial"/>
      </w:rPr>
      <w:t>strana</w:t>
    </w:r>
    <w:r>
      <w:rPr>
        <w:rStyle w:val="slostrnky"/>
      </w:rPr>
      <w:t xml:space="preserve"> </w:t>
    </w:r>
    <w:r w:rsidRPr="005051E5">
      <w:rPr>
        <w:rStyle w:val="slostrnky"/>
        <w:rFonts w:ascii="Arial Black" w:hAnsi="Arial Black"/>
        <w:caps/>
        <w:sz w:val="18"/>
        <w:szCs w:val="18"/>
      </w:rPr>
      <w:fldChar w:fldCharType="begin"/>
    </w:r>
    <w:r w:rsidRPr="005051E5">
      <w:rPr>
        <w:rStyle w:val="slostrnky"/>
        <w:rFonts w:ascii="Arial Black" w:hAnsi="Arial Black"/>
        <w:caps/>
        <w:sz w:val="18"/>
        <w:szCs w:val="18"/>
      </w:rPr>
      <w:instrText xml:space="preserve"> PAGE  </w:instrText>
    </w:r>
    <w:r w:rsidRPr="005051E5">
      <w:rPr>
        <w:rStyle w:val="slostrnky"/>
        <w:rFonts w:ascii="Arial Black" w:hAnsi="Arial Black"/>
        <w:caps/>
        <w:sz w:val="18"/>
        <w:szCs w:val="18"/>
      </w:rPr>
      <w:fldChar w:fldCharType="separate"/>
    </w:r>
    <w:r w:rsidR="00301E1D">
      <w:rPr>
        <w:rStyle w:val="slostrnky"/>
        <w:rFonts w:ascii="Arial Black" w:hAnsi="Arial Black"/>
        <w:caps/>
        <w:noProof/>
        <w:sz w:val="18"/>
        <w:szCs w:val="18"/>
      </w:rPr>
      <w:t>13</w:t>
    </w:r>
    <w:r w:rsidRPr="005051E5">
      <w:rPr>
        <w:rStyle w:val="slostrnky"/>
        <w:rFonts w:ascii="Arial Black" w:hAnsi="Arial Black"/>
        <w:caps/>
        <w:sz w:val="18"/>
        <w:szCs w:val="18"/>
      </w:rPr>
      <w:fldChar w:fldCharType="end"/>
    </w:r>
    <w:r w:rsidRPr="00166BFB">
      <w:rPr>
        <w:rStyle w:val="slostrnky"/>
        <w:caps/>
      </w:rPr>
      <w:t xml:space="preserve"> </w:t>
    </w:r>
    <w:r>
      <w:rPr>
        <w:rStyle w:val="slostrnky"/>
        <w:caps/>
      </w:rPr>
      <w:t xml:space="preserve">   </w:t>
    </w:r>
  </w:p>
  <w:p w14:paraId="240BDAF4" w14:textId="77777777" w:rsidR="00780930" w:rsidRDefault="007809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3C81F" w14:textId="77777777" w:rsidR="00780930" w:rsidRDefault="00780930">
      <w:r>
        <w:separator/>
      </w:r>
    </w:p>
  </w:footnote>
  <w:footnote w:type="continuationSeparator" w:id="0">
    <w:p w14:paraId="2C4265D3" w14:textId="77777777" w:rsidR="00780930" w:rsidRDefault="00780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singleLevel"/>
    <w:tmpl w:val="0000000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334"/>
        </w:tabs>
        <w:ind w:left="1221" w:hanging="141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333890"/>
    <w:multiLevelType w:val="hybridMultilevel"/>
    <w:tmpl w:val="6DC0F080"/>
    <w:lvl w:ilvl="0" w:tplc="DB061D5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1AC0B79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6539C"/>
    <w:multiLevelType w:val="hybridMultilevel"/>
    <w:tmpl w:val="9B8CB53A"/>
    <w:lvl w:ilvl="0" w:tplc="FF1A48F0">
      <w:start w:val="1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1127A2"/>
    <w:multiLevelType w:val="hybridMultilevel"/>
    <w:tmpl w:val="4E186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A7007"/>
    <w:multiLevelType w:val="hybridMultilevel"/>
    <w:tmpl w:val="0962529E"/>
    <w:lvl w:ilvl="0" w:tplc="FF1A48F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86D"/>
    <w:multiLevelType w:val="hybridMultilevel"/>
    <w:tmpl w:val="F1B8B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660AD"/>
    <w:multiLevelType w:val="hybridMultilevel"/>
    <w:tmpl w:val="7AFA4F0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3D61FA0">
      <w:numFmt w:val="bullet"/>
      <w:lvlText w:val="•"/>
      <w:lvlJc w:val="left"/>
      <w:pPr>
        <w:ind w:left="2493" w:hanging="70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78630B3"/>
    <w:multiLevelType w:val="hybridMultilevel"/>
    <w:tmpl w:val="E41CB7E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DEEC5D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E5B79"/>
    <w:multiLevelType w:val="hybridMultilevel"/>
    <w:tmpl w:val="D18E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D3FE1"/>
    <w:multiLevelType w:val="hybridMultilevel"/>
    <w:tmpl w:val="C0F06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052DF"/>
    <w:multiLevelType w:val="hybridMultilevel"/>
    <w:tmpl w:val="EE967870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406AC"/>
    <w:multiLevelType w:val="hybridMultilevel"/>
    <w:tmpl w:val="35462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C0EA6"/>
    <w:multiLevelType w:val="hybridMultilevel"/>
    <w:tmpl w:val="4B544350"/>
    <w:lvl w:ilvl="0" w:tplc="00000004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8B45F7A"/>
    <w:multiLevelType w:val="hybridMultilevel"/>
    <w:tmpl w:val="147E7C3A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4B913219"/>
    <w:multiLevelType w:val="hybridMultilevel"/>
    <w:tmpl w:val="6D54B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3559F"/>
    <w:multiLevelType w:val="hybridMultilevel"/>
    <w:tmpl w:val="D46AA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A22A9"/>
    <w:multiLevelType w:val="multilevel"/>
    <w:tmpl w:val="E1EA73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pStyle w:val="odrkov"/>
      <w:lvlText w:val="-"/>
      <w:lvlJc w:val="left"/>
      <w:pPr>
        <w:tabs>
          <w:tab w:val="num" w:pos="1334"/>
        </w:tabs>
        <w:ind w:left="1221" w:hanging="141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3C17FA"/>
    <w:multiLevelType w:val="hybridMultilevel"/>
    <w:tmpl w:val="FEB03E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62E5E"/>
    <w:multiLevelType w:val="hybridMultilevel"/>
    <w:tmpl w:val="252A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6A187E"/>
    <w:multiLevelType w:val="hybridMultilevel"/>
    <w:tmpl w:val="AE22C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160699"/>
    <w:multiLevelType w:val="hybridMultilevel"/>
    <w:tmpl w:val="756E9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67A40"/>
    <w:multiLevelType w:val="hybridMultilevel"/>
    <w:tmpl w:val="835A7FEA"/>
    <w:lvl w:ilvl="0" w:tplc="FECA0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740A7"/>
    <w:multiLevelType w:val="hybridMultilevel"/>
    <w:tmpl w:val="15C0D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719FE"/>
    <w:multiLevelType w:val="hybridMultilevel"/>
    <w:tmpl w:val="CC5EE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502DB7"/>
    <w:multiLevelType w:val="hybridMultilevel"/>
    <w:tmpl w:val="42169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537793"/>
    <w:multiLevelType w:val="hybridMultilevel"/>
    <w:tmpl w:val="1652B3BC"/>
    <w:lvl w:ilvl="0" w:tplc="FF1A48F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9C5A56"/>
    <w:multiLevelType w:val="hybridMultilevel"/>
    <w:tmpl w:val="E112FDB2"/>
    <w:lvl w:ilvl="0" w:tplc="CB76170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C2C56"/>
    <w:multiLevelType w:val="hybridMultilevel"/>
    <w:tmpl w:val="2CB478F8"/>
    <w:lvl w:ilvl="0" w:tplc="FF1A48F0">
      <w:start w:val="1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A462968"/>
    <w:multiLevelType w:val="hybridMultilevel"/>
    <w:tmpl w:val="7FD204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762E8"/>
    <w:multiLevelType w:val="hybridMultilevel"/>
    <w:tmpl w:val="41D4B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7"/>
  </w:num>
  <w:num w:numId="4">
    <w:abstractNumId w:val="10"/>
  </w:num>
  <w:num w:numId="5">
    <w:abstractNumId w:val="16"/>
  </w:num>
  <w:num w:numId="6">
    <w:abstractNumId w:val="30"/>
  </w:num>
  <w:num w:numId="7">
    <w:abstractNumId w:val="26"/>
  </w:num>
  <w:num w:numId="8">
    <w:abstractNumId w:val="31"/>
  </w:num>
  <w:num w:numId="9">
    <w:abstractNumId w:val="22"/>
  </w:num>
  <w:num w:numId="10">
    <w:abstractNumId w:val="24"/>
  </w:num>
  <w:num w:numId="11">
    <w:abstractNumId w:val="28"/>
  </w:num>
  <w:num w:numId="12">
    <w:abstractNumId w:val="15"/>
  </w:num>
  <w:num w:numId="13">
    <w:abstractNumId w:val="4"/>
  </w:num>
  <w:num w:numId="14">
    <w:abstractNumId w:val="29"/>
  </w:num>
  <w:num w:numId="15">
    <w:abstractNumId w:val="23"/>
  </w:num>
  <w:num w:numId="16">
    <w:abstractNumId w:val="18"/>
  </w:num>
  <w:num w:numId="17">
    <w:abstractNumId w:val="17"/>
  </w:num>
  <w:num w:numId="18">
    <w:abstractNumId w:val="20"/>
  </w:num>
  <w:num w:numId="19">
    <w:abstractNumId w:val="21"/>
  </w:num>
  <w:num w:numId="20">
    <w:abstractNumId w:val="1"/>
  </w:num>
  <w:num w:numId="21">
    <w:abstractNumId w:val="19"/>
  </w:num>
  <w:num w:numId="22">
    <w:abstractNumId w:val="2"/>
  </w:num>
  <w:num w:numId="23">
    <w:abstractNumId w:val="8"/>
  </w:num>
  <w:num w:numId="24">
    <w:abstractNumId w:val="11"/>
  </w:num>
  <w:num w:numId="25">
    <w:abstractNumId w:val="0"/>
  </w:num>
  <w:num w:numId="26">
    <w:abstractNumId w:val="14"/>
  </w:num>
  <w:num w:numId="27">
    <w:abstractNumId w:val="12"/>
  </w:num>
  <w:num w:numId="28">
    <w:abstractNumId w:val="13"/>
  </w:num>
  <w:num w:numId="29">
    <w:abstractNumId w:val="7"/>
  </w:num>
  <w:num w:numId="30">
    <w:abstractNumId w:val="5"/>
  </w:num>
  <w:num w:numId="31">
    <w:abstractNumId w:val="25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72C"/>
    <w:rsid w:val="00005F7B"/>
    <w:rsid w:val="00007F91"/>
    <w:rsid w:val="0001160E"/>
    <w:rsid w:val="00025727"/>
    <w:rsid w:val="00027193"/>
    <w:rsid w:val="000346B5"/>
    <w:rsid w:val="0003616B"/>
    <w:rsid w:val="000534C5"/>
    <w:rsid w:val="0005466D"/>
    <w:rsid w:val="00057EB6"/>
    <w:rsid w:val="000704FB"/>
    <w:rsid w:val="00083102"/>
    <w:rsid w:val="00093C43"/>
    <w:rsid w:val="000A03BF"/>
    <w:rsid w:val="000A6E64"/>
    <w:rsid w:val="000B5139"/>
    <w:rsid w:val="000C2E33"/>
    <w:rsid w:val="000C4728"/>
    <w:rsid w:val="000D2378"/>
    <w:rsid w:val="000E5F65"/>
    <w:rsid w:val="000E784C"/>
    <w:rsid w:val="000E7A41"/>
    <w:rsid w:val="000F0BF3"/>
    <w:rsid w:val="000F4424"/>
    <w:rsid w:val="000F5EB4"/>
    <w:rsid w:val="00103026"/>
    <w:rsid w:val="00113403"/>
    <w:rsid w:val="001143A1"/>
    <w:rsid w:val="001146E6"/>
    <w:rsid w:val="00120151"/>
    <w:rsid w:val="001209F8"/>
    <w:rsid w:val="00126B2B"/>
    <w:rsid w:val="00136D43"/>
    <w:rsid w:val="00136EA0"/>
    <w:rsid w:val="001442F2"/>
    <w:rsid w:val="00152FB2"/>
    <w:rsid w:val="00155FAD"/>
    <w:rsid w:val="00161D68"/>
    <w:rsid w:val="0016287B"/>
    <w:rsid w:val="001674A8"/>
    <w:rsid w:val="00186720"/>
    <w:rsid w:val="001929D0"/>
    <w:rsid w:val="00197F59"/>
    <w:rsid w:val="001A2E35"/>
    <w:rsid w:val="001A7558"/>
    <w:rsid w:val="001B5B59"/>
    <w:rsid w:val="001C4A70"/>
    <w:rsid w:val="001D364E"/>
    <w:rsid w:val="001D5948"/>
    <w:rsid w:val="001E3530"/>
    <w:rsid w:val="001E3A1C"/>
    <w:rsid w:val="001F7933"/>
    <w:rsid w:val="00201664"/>
    <w:rsid w:val="00203C30"/>
    <w:rsid w:val="00205C84"/>
    <w:rsid w:val="002103D9"/>
    <w:rsid w:val="002129B5"/>
    <w:rsid w:val="0021552E"/>
    <w:rsid w:val="00221302"/>
    <w:rsid w:val="0022331F"/>
    <w:rsid w:val="0022483B"/>
    <w:rsid w:val="00234995"/>
    <w:rsid w:val="00235F8F"/>
    <w:rsid w:val="002406E7"/>
    <w:rsid w:val="0025289C"/>
    <w:rsid w:val="00257550"/>
    <w:rsid w:val="00266F30"/>
    <w:rsid w:val="00277E86"/>
    <w:rsid w:val="002868AC"/>
    <w:rsid w:val="00295520"/>
    <w:rsid w:val="00295A55"/>
    <w:rsid w:val="002A2029"/>
    <w:rsid w:val="002B04A4"/>
    <w:rsid w:val="002B0B68"/>
    <w:rsid w:val="002B19F2"/>
    <w:rsid w:val="002B7598"/>
    <w:rsid w:val="002D04FB"/>
    <w:rsid w:val="002D4A09"/>
    <w:rsid w:val="002E1080"/>
    <w:rsid w:val="002E13C6"/>
    <w:rsid w:val="002E45E7"/>
    <w:rsid w:val="002F672B"/>
    <w:rsid w:val="00301E1D"/>
    <w:rsid w:val="00304208"/>
    <w:rsid w:val="00307626"/>
    <w:rsid w:val="0032152A"/>
    <w:rsid w:val="00330AEA"/>
    <w:rsid w:val="00333A61"/>
    <w:rsid w:val="00343945"/>
    <w:rsid w:val="00360878"/>
    <w:rsid w:val="0037172C"/>
    <w:rsid w:val="003967B7"/>
    <w:rsid w:val="00397890"/>
    <w:rsid w:val="003A02C8"/>
    <w:rsid w:val="003A3011"/>
    <w:rsid w:val="003A3F5A"/>
    <w:rsid w:val="003B0F5F"/>
    <w:rsid w:val="003B25B3"/>
    <w:rsid w:val="003B35FF"/>
    <w:rsid w:val="003B3C7A"/>
    <w:rsid w:val="003B5D40"/>
    <w:rsid w:val="003C4CDB"/>
    <w:rsid w:val="003D7562"/>
    <w:rsid w:val="003D7A86"/>
    <w:rsid w:val="003E1370"/>
    <w:rsid w:val="003E2802"/>
    <w:rsid w:val="003F43C0"/>
    <w:rsid w:val="003F7773"/>
    <w:rsid w:val="003F7BFB"/>
    <w:rsid w:val="0040118A"/>
    <w:rsid w:val="00402DC7"/>
    <w:rsid w:val="004068D2"/>
    <w:rsid w:val="004252C2"/>
    <w:rsid w:val="0042543F"/>
    <w:rsid w:val="0043178E"/>
    <w:rsid w:val="00433AB6"/>
    <w:rsid w:val="0044012B"/>
    <w:rsid w:val="004413A8"/>
    <w:rsid w:val="00451230"/>
    <w:rsid w:val="004544FE"/>
    <w:rsid w:val="00457BDD"/>
    <w:rsid w:val="00471843"/>
    <w:rsid w:val="00471855"/>
    <w:rsid w:val="00474219"/>
    <w:rsid w:val="0047769A"/>
    <w:rsid w:val="00482D0D"/>
    <w:rsid w:val="00484851"/>
    <w:rsid w:val="0049344C"/>
    <w:rsid w:val="004A5E0C"/>
    <w:rsid w:val="004C218D"/>
    <w:rsid w:val="004C397B"/>
    <w:rsid w:val="004D24BA"/>
    <w:rsid w:val="004D3AA2"/>
    <w:rsid w:val="004D3DD7"/>
    <w:rsid w:val="004D6856"/>
    <w:rsid w:val="004E32C8"/>
    <w:rsid w:val="004F15F0"/>
    <w:rsid w:val="004F2C45"/>
    <w:rsid w:val="004F2C6C"/>
    <w:rsid w:val="004F3E28"/>
    <w:rsid w:val="004F52A3"/>
    <w:rsid w:val="004F688B"/>
    <w:rsid w:val="005105CE"/>
    <w:rsid w:val="00510F01"/>
    <w:rsid w:val="00523973"/>
    <w:rsid w:val="005308EF"/>
    <w:rsid w:val="005313B6"/>
    <w:rsid w:val="00531A52"/>
    <w:rsid w:val="005335B9"/>
    <w:rsid w:val="005529D0"/>
    <w:rsid w:val="0056035C"/>
    <w:rsid w:val="00563D2A"/>
    <w:rsid w:val="00564A3A"/>
    <w:rsid w:val="00565AF2"/>
    <w:rsid w:val="00575223"/>
    <w:rsid w:val="00577177"/>
    <w:rsid w:val="005833A1"/>
    <w:rsid w:val="00584A36"/>
    <w:rsid w:val="00584A98"/>
    <w:rsid w:val="00595E73"/>
    <w:rsid w:val="00596B7D"/>
    <w:rsid w:val="005A04CA"/>
    <w:rsid w:val="005A4017"/>
    <w:rsid w:val="005A46F5"/>
    <w:rsid w:val="005A5A0B"/>
    <w:rsid w:val="005B13E4"/>
    <w:rsid w:val="005B4EDC"/>
    <w:rsid w:val="005B652B"/>
    <w:rsid w:val="005D7A1B"/>
    <w:rsid w:val="005F25F5"/>
    <w:rsid w:val="005F272D"/>
    <w:rsid w:val="00601A86"/>
    <w:rsid w:val="00614207"/>
    <w:rsid w:val="00615CFF"/>
    <w:rsid w:val="00621539"/>
    <w:rsid w:val="0062371F"/>
    <w:rsid w:val="00637987"/>
    <w:rsid w:val="00637C1C"/>
    <w:rsid w:val="00641710"/>
    <w:rsid w:val="00646BA7"/>
    <w:rsid w:val="00654D1C"/>
    <w:rsid w:val="006703D2"/>
    <w:rsid w:val="006751F5"/>
    <w:rsid w:val="00685600"/>
    <w:rsid w:val="00685D4C"/>
    <w:rsid w:val="00692AB7"/>
    <w:rsid w:val="006A221D"/>
    <w:rsid w:val="006A25AC"/>
    <w:rsid w:val="006B2DCF"/>
    <w:rsid w:val="006C4666"/>
    <w:rsid w:val="006D1252"/>
    <w:rsid w:val="006D1B72"/>
    <w:rsid w:val="006D2597"/>
    <w:rsid w:val="006D2916"/>
    <w:rsid w:val="006E1032"/>
    <w:rsid w:val="006E4C6D"/>
    <w:rsid w:val="006F0B06"/>
    <w:rsid w:val="007069C1"/>
    <w:rsid w:val="00707770"/>
    <w:rsid w:val="00710BA6"/>
    <w:rsid w:val="00714808"/>
    <w:rsid w:val="00717F5F"/>
    <w:rsid w:val="007306E7"/>
    <w:rsid w:val="007457E4"/>
    <w:rsid w:val="00750B04"/>
    <w:rsid w:val="00777029"/>
    <w:rsid w:val="007802AB"/>
    <w:rsid w:val="00780930"/>
    <w:rsid w:val="00781570"/>
    <w:rsid w:val="007A1098"/>
    <w:rsid w:val="007A21BF"/>
    <w:rsid w:val="007A2F73"/>
    <w:rsid w:val="007A5E82"/>
    <w:rsid w:val="007A60AD"/>
    <w:rsid w:val="007A74E0"/>
    <w:rsid w:val="007B329D"/>
    <w:rsid w:val="007C0F35"/>
    <w:rsid w:val="007C4C62"/>
    <w:rsid w:val="007D4545"/>
    <w:rsid w:val="007E1BCF"/>
    <w:rsid w:val="007E506F"/>
    <w:rsid w:val="007F1967"/>
    <w:rsid w:val="007F74F5"/>
    <w:rsid w:val="0080360D"/>
    <w:rsid w:val="00805A01"/>
    <w:rsid w:val="00805CE3"/>
    <w:rsid w:val="008167F2"/>
    <w:rsid w:val="00820AF7"/>
    <w:rsid w:val="008226E9"/>
    <w:rsid w:val="00832AD2"/>
    <w:rsid w:val="00835C71"/>
    <w:rsid w:val="0083723C"/>
    <w:rsid w:val="00846A95"/>
    <w:rsid w:val="008503F0"/>
    <w:rsid w:val="00854E93"/>
    <w:rsid w:val="00860F72"/>
    <w:rsid w:val="00865E11"/>
    <w:rsid w:val="00866574"/>
    <w:rsid w:val="00866BEA"/>
    <w:rsid w:val="00873401"/>
    <w:rsid w:val="008746AC"/>
    <w:rsid w:val="00880105"/>
    <w:rsid w:val="00883148"/>
    <w:rsid w:val="00883D16"/>
    <w:rsid w:val="0088552A"/>
    <w:rsid w:val="00890EA1"/>
    <w:rsid w:val="00891AED"/>
    <w:rsid w:val="008A0DF3"/>
    <w:rsid w:val="008B1FAB"/>
    <w:rsid w:val="008C25C6"/>
    <w:rsid w:val="008C4D2C"/>
    <w:rsid w:val="008C55E0"/>
    <w:rsid w:val="008E4014"/>
    <w:rsid w:val="008E442C"/>
    <w:rsid w:val="008E47A9"/>
    <w:rsid w:val="008F4415"/>
    <w:rsid w:val="008F538E"/>
    <w:rsid w:val="00901E71"/>
    <w:rsid w:val="0090213D"/>
    <w:rsid w:val="009038FF"/>
    <w:rsid w:val="00906F91"/>
    <w:rsid w:val="00924BCA"/>
    <w:rsid w:val="009261F9"/>
    <w:rsid w:val="00946CE2"/>
    <w:rsid w:val="00954CDD"/>
    <w:rsid w:val="00960168"/>
    <w:rsid w:val="00961F66"/>
    <w:rsid w:val="00962A8E"/>
    <w:rsid w:val="00963498"/>
    <w:rsid w:val="009651BC"/>
    <w:rsid w:val="00971EDA"/>
    <w:rsid w:val="009725A2"/>
    <w:rsid w:val="0097498E"/>
    <w:rsid w:val="00975B2A"/>
    <w:rsid w:val="00982486"/>
    <w:rsid w:val="00983294"/>
    <w:rsid w:val="009A4988"/>
    <w:rsid w:val="009A7ADF"/>
    <w:rsid w:val="009B544F"/>
    <w:rsid w:val="009C11B9"/>
    <w:rsid w:val="009C6525"/>
    <w:rsid w:val="009D03AD"/>
    <w:rsid w:val="009D1B64"/>
    <w:rsid w:val="009D1E93"/>
    <w:rsid w:val="009D5F4C"/>
    <w:rsid w:val="009E1EA5"/>
    <w:rsid w:val="009E543F"/>
    <w:rsid w:val="009F0E7D"/>
    <w:rsid w:val="009F15B6"/>
    <w:rsid w:val="009F3C92"/>
    <w:rsid w:val="00A01E82"/>
    <w:rsid w:val="00A11472"/>
    <w:rsid w:val="00A200EE"/>
    <w:rsid w:val="00A2531E"/>
    <w:rsid w:val="00A3109B"/>
    <w:rsid w:val="00A32830"/>
    <w:rsid w:val="00A33A19"/>
    <w:rsid w:val="00A40679"/>
    <w:rsid w:val="00A44475"/>
    <w:rsid w:val="00A511AB"/>
    <w:rsid w:val="00A533BA"/>
    <w:rsid w:val="00A53FCD"/>
    <w:rsid w:val="00A62200"/>
    <w:rsid w:val="00A635CB"/>
    <w:rsid w:val="00A63CCC"/>
    <w:rsid w:val="00A649DB"/>
    <w:rsid w:val="00A714BF"/>
    <w:rsid w:val="00A76FC2"/>
    <w:rsid w:val="00A84E9D"/>
    <w:rsid w:val="00A871F1"/>
    <w:rsid w:val="00AA2F5D"/>
    <w:rsid w:val="00AA65AF"/>
    <w:rsid w:val="00AB0855"/>
    <w:rsid w:val="00AC166C"/>
    <w:rsid w:val="00AC1C7F"/>
    <w:rsid w:val="00AD043E"/>
    <w:rsid w:val="00AD0FC7"/>
    <w:rsid w:val="00AD414F"/>
    <w:rsid w:val="00AD5946"/>
    <w:rsid w:val="00AE1736"/>
    <w:rsid w:val="00AE3FC8"/>
    <w:rsid w:val="00AF29D4"/>
    <w:rsid w:val="00AF2E17"/>
    <w:rsid w:val="00AF3073"/>
    <w:rsid w:val="00AF366A"/>
    <w:rsid w:val="00AF6313"/>
    <w:rsid w:val="00B074CB"/>
    <w:rsid w:val="00B0799A"/>
    <w:rsid w:val="00B1203D"/>
    <w:rsid w:val="00B12E36"/>
    <w:rsid w:val="00B169C3"/>
    <w:rsid w:val="00B2036F"/>
    <w:rsid w:val="00B214C5"/>
    <w:rsid w:val="00B248F6"/>
    <w:rsid w:val="00B264CC"/>
    <w:rsid w:val="00B34E84"/>
    <w:rsid w:val="00B35365"/>
    <w:rsid w:val="00B44CC2"/>
    <w:rsid w:val="00B56541"/>
    <w:rsid w:val="00B65787"/>
    <w:rsid w:val="00B74653"/>
    <w:rsid w:val="00B74E10"/>
    <w:rsid w:val="00B756B5"/>
    <w:rsid w:val="00B778A6"/>
    <w:rsid w:val="00BA2D93"/>
    <w:rsid w:val="00BB2383"/>
    <w:rsid w:val="00BB3197"/>
    <w:rsid w:val="00BB5384"/>
    <w:rsid w:val="00BC58ED"/>
    <w:rsid w:val="00BD00E4"/>
    <w:rsid w:val="00BD5A32"/>
    <w:rsid w:val="00BD62B2"/>
    <w:rsid w:val="00BD7DC8"/>
    <w:rsid w:val="00BE6992"/>
    <w:rsid w:val="00C07DC1"/>
    <w:rsid w:val="00C1377F"/>
    <w:rsid w:val="00C20673"/>
    <w:rsid w:val="00C3145F"/>
    <w:rsid w:val="00C3639C"/>
    <w:rsid w:val="00C367A3"/>
    <w:rsid w:val="00C504D8"/>
    <w:rsid w:val="00C5081E"/>
    <w:rsid w:val="00C509B3"/>
    <w:rsid w:val="00C56523"/>
    <w:rsid w:val="00C647E0"/>
    <w:rsid w:val="00C72350"/>
    <w:rsid w:val="00C73CAA"/>
    <w:rsid w:val="00C92C07"/>
    <w:rsid w:val="00C93524"/>
    <w:rsid w:val="00CA75CE"/>
    <w:rsid w:val="00CB3A9E"/>
    <w:rsid w:val="00CC4C79"/>
    <w:rsid w:val="00CE545A"/>
    <w:rsid w:val="00D00433"/>
    <w:rsid w:val="00D006B9"/>
    <w:rsid w:val="00D02C54"/>
    <w:rsid w:val="00D04CE5"/>
    <w:rsid w:val="00D249AE"/>
    <w:rsid w:val="00D31449"/>
    <w:rsid w:val="00D32097"/>
    <w:rsid w:val="00D41932"/>
    <w:rsid w:val="00D44EC4"/>
    <w:rsid w:val="00D46580"/>
    <w:rsid w:val="00D471EA"/>
    <w:rsid w:val="00D54C8F"/>
    <w:rsid w:val="00D62284"/>
    <w:rsid w:val="00D705E8"/>
    <w:rsid w:val="00D74370"/>
    <w:rsid w:val="00D80CBF"/>
    <w:rsid w:val="00D9398C"/>
    <w:rsid w:val="00DA0AC8"/>
    <w:rsid w:val="00DA3C22"/>
    <w:rsid w:val="00DA5012"/>
    <w:rsid w:val="00DB58CD"/>
    <w:rsid w:val="00DC1521"/>
    <w:rsid w:val="00DC27AD"/>
    <w:rsid w:val="00DD3A27"/>
    <w:rsid w:val="00DD75F0"/>
    <w:rsid w:val="00DE4459"/>
    <w:rsid w:val="00DE4D80"/>
    <w:rsid w:val="00DE64C8"/>
    <w:rsid w:val="00DE69CC"/>
    <w:rsid w:val="00E03444"/>
    <w:rsid w:val="00E04C34"/>
    <w:rsid w:val="00E06F79"/>
    <w:rsid w:val="00E141EE"/>
    <w:rsid w:val="00E20019"/>
    <w:rsid w:val="00E22BB5"/>
    <w:rsid w:val="00E33A69"/>
    <w:rsid w:val="00E4055F"/>
    <w:rsid w:val="00E40EBD"/>
    <w:rsid w:val="00E429FA"/>
    <w:rsid w:val="00E4380F"/>
    <w:rsid w:val="00E443E2"/>
    <w:rsid w:val="00E56038"/>
    <w:rsid w:val="00E608A0"/>
    <w:rsid w:val="00E620AF"/>
    <w:rsid w:val="00E63DAB"/>
    <w:rsid w:val="00E66A45"/>
    <w:rsid w:val="00E708A1"/>
    <w:rsid w:val="00E91214"/>
    <w:rsid w:val="00E91F8D"/>
    <w:rsid w:val="00E94006"/>
    <w:rsid w:val="00E95024"/>
    <w:rsid w:val="00EA57F3"/>
    <w:rsid w:val="00EA5B44"/>
    <w:rsid w:val="00EE4074"/>
    <w:rsid w:val="00EE5C36"/>
    <w:rsid w:val="00EE631C"/>
    <w:rsid w:val="00EE73D9"/>
    <w:rsid w:val="00EE79E2"/>
    <w:rsid w:val="00F02D22"/>
    <w:rsid w:val="00F127BF"/>
    <w:rsid w:val="00F13129"/>
    <w:rsid w:val="00F14E55"/>
    <w:rsid w:val="00F25322"/>
    <w:rsid w:val="00F30B30"/>
    <w:rsid w:val="00F31BAE"/>
    <w:rsid w:val="00F43C5E"/>
    <w:rsid w:val="00F46CF9"/>
    <w:rsid w:val="00F53A93"/>
    <w:rsid w:val="00F56CB5"/>
    <w:rsid w:val="00F732C1"/>
    <w:rsid w:val="00F768AE"/>
    <w:rsid w:val="00F97185"/>
    <w:rsid w:val="00FA056C"/>
    <w:rsid w:val="00FB229C"/>
    <w:rsid w:val="00FB2C97"/>
    <w:rsid w:val="00FB4799"/>
    <w:rsid w:val="00FB6EBD"/>
    <w:rsid w:val="00FC0003"/>
    <w:rsid w:val="00FC11B2"/>
    <w:rsid w:val="00FC586A"/>
    <w:rsid w:val="00FC75B3"/>
    <w:rsid w:val="00FD5F6E"/>
    <w:rsid w:val="00FE15FD"/>
    <w:rsid w:val="00FF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0BD9D2"/>
  <w15:docId w15:val="{39EE7F02-B0D1-4CC9-B916-B92B7139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E69CC"/>
    <w:pPr>
      <w:spacing w:before="40" w:after="120"/>
      <w:jc w:val="both"/>
    </w:pPr>
  </w:style>
  <w:style w:type="paragraph" w:styleId="Nadpis1">
    <w:name w:val="heading 1"/>
    <w:basedOn w:val="Normln"/>
    <w:next w:val="Normln"/>
    <w:qFormat/>
    <w:rsid w:val="0037172C"/>
    <w:pPr>
      <w:keepNext/>
      <w:keepLines/>
      <w:shd w:val="pct15" w:color="auto" w:fill="FFFFFF"/>
      <w:spacing w:before="240"/>
      <w:jc w:val="left"/>
      <w:outlineLvl w:val="0"/>
    </w:pPr>
    <w:rPr>
      <w:b/>
      <w:cap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7172C"/>
    <w:pPr>
      <w:tabs>
        <w:tab w:val="center" w:pos="4536"/>
        <w:tab w:val="right" w:pos="9072"/>
      </w:tabs>
    </w:pPr>
  </w:style>
  <w:style w:type="character" w:styleId="Hypertextovodkaz">
    <w:name w:val="Hyperlink"/>
    <w:rsid w:val="0037172C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007F91"/>
  </w:style>
  <w:style w:type="character" w:styleId="Znakapoznpodarou">
    <w:name w:val="footnote reference"/>
    <w:rsid w:val="00007F91"/>
    <w:rPr>
      <w:vertAlign w:val="superscript"/>
    </w:rPr>
  </w:style>
  <w:style w:type="paragraph" w:styleId="Zpat">
    <w:name w:val="footer"/>
    <w:basedOn w:val="Normln"/>
    <w:link w:val="ZpatChar"/>
    <w:uiPriority w:val="99"/>
    <w:rsid w:val="00890EA1"/>
    <w:pPr>
      <w:tabs>
        <w:tab w:val="center" w:pos="4536"/>
        <w:tab w:val="right" w:pos="9072"/>
      </w:tabs>
    </w:pPr>
  </w:style>
  <w:style w:type="character" w:styleId="Siln">
    <w:name w:val="Strong"/>
    <w:uiPriority w:val="22"/>
    <w:qFormat/>
    <w:rsid w:val="0083723C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5F25F5"/>
  </w:style>
  <w:style w:type="paragraph" w:styleId="Textbubliny">
    <w:name w:val="Balloon Text"/>
    <w:basedOn w:val="Normln"/>
    <w:link w:val="TextbublinyChar"/>
    <w:rsid w:val="005F25F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F25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5F25F5"/>
  </w:style>
  <w:style w:type="paragraph" w:customStyle="1" w:styleId="zprava-n">
    <w:name w:val="zprava-n"/>
    <w:basedOn w:val="Zkladntext"/>
    <w:link w:val="zprava-nChar"/>
    <w:rsid w:val="004F688B"/>
    <w:pPr>
      <w:spacing w:before="0" w:after="60" w:line="360" w:lineRule="auto"/>
      <w:ind w:firstLine="851"/>
    </w:pPr>
    <w:rPr>
      <w:rFonts w:ascii="Arial" w:hAnsi="Arial" w:cs="Arial"/>
      <w:lang w:eastAsia="en-US"/>
    </w:rPr>
  </w:style>
  <w:style w:type="character" w:customStyle="1" w:styleId="zprava-nChar">
    <w:name w:val="zprava-n Char"/>
    <w:link w:val="zprava-n"/>
    <w:rsid w:val="004F688B"/>
    <w:rPr>
      <w:rFonts w:ascii="Arial" w:hAnsi="Arial" w:cs="Arial"/>
      <w:lang w:eastAsia="en-US"/>
    </w:rPr>
  </w:style>
  <w:style w:type="paragraph" w:styleId="Zkladntext">
    <w:name w:val="Body Text"/>
    <w:basedOn w:val="Normln"/>
    <w:link w:val="ZkladntextChar"/>
    <w:rsid w:val="004F688B"/>
  </w:style>
  <w:style w:type="character" w:customStyle="1" w:styleId="ZkladntextChar">
    <w:name w:val="Základní text Char"/>
    <w:basedOn w:val="Standardnpsmoodstavce"/>
    <w:link w:val="Zkladntext"/>
    <w:rsid w:val="004F688B"/>
  </w:style>
  <w:style w:type="paragraph" w:customStyle="1" w:styleId="textkapitoly">
    <w:name w:val="text kapitoly"/>
    <w:basedOn w:val="Prosttext"/>
    <w:link w:val="textkapitolyChar"/>
    <w:rsid w:val="005A5A0B"/>
    <w:pPr>
      <w:suppressAutoHyphens/>
      <w:spacing w:before="0" w:after="0"/>
      <w:ind w:firstLine="709"/>
    </w:pPr>
    <w:rPr>
      <w:rFonts w:ascii="Arial" w:hAnsi="Arial"/>
      <w:sz w:val="24"/>
      <w:szCs w:val="24"/>
    </w:rPr>
  </w:style>
  <w:style w:type="character" w:customStyle="1" w:styleId="textkapitolyChar">
    <w:name w:val="text kapitoly Char"/>
    <w:link w:val="textkapitoly"/>
    <w:rsid w:val="005A5A0B"/>
    <w:rPr>
      <w:rFonts w:ascii="Arial" w:hAnsi="Arial" w:cs="Courier New"/>
      <w:sz w:val="24"/>
      <w:szCs w:val="24"/>
      <w:lang w:val="cs-CZ" w:eastAsia="cs-CZ" w:bidi="ar-SA"/>
    </w:rPr>
  </w:style>
  <w:style w:type="paragraph" w:styleId="Prosttext">
    <w:name w:val="Plain Text"/>
    <w:basedOn w:val="Normln"/>
    <w:rsid w:val="005A5A0B"/>
    <w:rPr>
      <w:rFonts w:ascii="Courier New" w:hAnsi="Courier New" w:cs="Courier New"/>
    </w:rPr>
  </w:style>
  <w:style w:type="character" w:customStyle="1" w:styleId="TextpoznpodarouChar">
    <w:name w:val="Text pozn. pod čarou Char"/>
    <w:basedOn w:val="Standardnpsmoodstavce"/>
    <w:link w:val="Textpoznpodarou"/>
    <w:rsid w:val="00397890"/>
  </w:style>
  <w:style w:type="paragraph" w:customStyle="1" w:styleId="odrkov">
    <w:name w:val="odrážkový"/>
    <w:basedOn w:val="Normln"/>
    <w:rsid w:val="00474219"/>
    <w:pPr>
      <w:numPr>
        <w:ilvl w:val="1"/>
        <w:numId w:val="16"/>
      </w:numPr>
      <w:suppressAutoHyphens/>
      <w:spacing w:before="0" w:after="0"/>
    </w:pPr>
    <w:rPr>
      <w:rFonts w:ascii="Arial" w:hAnsi="Arial" w:cs="Arial"/>
      <w:sz w:val="24"/>
      <w:lang w:eastAsia="en-US"/>
    </w:rPr>
  </w:style>
  <w:style w:type="paragraph" w:styleId="Odstavecseseznamem">
    <w:name w:val="List Paragraph"/>
    <w:basedOn w:val="Normln"/>
    <w:qFormat/>
    <w:rsid w:val="00EE631C"/>
    <w:pPr>
      <w:spacing w:before="0" w:after="0" w:line="360" w:lineRule="auto"/>
      <w:ind w:left="708"/>
      <w:jc w:val="left"/>
    </w:pPr>
    <w:rPr>
      <w:rFonts w:ascii="Arial" w:hAnsi="Arial" w:cs="Arial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9E1E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bor.bolda@georeal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g.jiripangrac@sezna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7</Pages>
  <Words>1563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10769</CharactersWithSpaces>
  <SharedDoc>false</SharedDoc>
  <HLinks>
    <vt:vector size="12" baseType="variant">
      <vt:variant>
        <vt:i4>4653096</vt:i4>
      </vt:variant>
      <vt:variant>
        <vt:i4>3</vt:i4>
      </vt:variant>
      <vt:variant>
        <vt:i4>0</vt:i4>
      </vt:variant>
      <vt:variant>
        <vt:i4>5</vt:i4>
      </vt:variant>
      <vt:variant>
        <vt:lpwstr>mailto:ing.jiripangrac@seznam.cz</vt:lpwstr>
      </vt:variant>
      <vt:variant>
        <vt:lpwstr/>
      </vt:variant>
      <vt:variant>
        <vt:i4>7995423</vt:i4>
      </vt:variant>
      <vt:variant>
        <vt:i4>0</vt:i4>
      </vt:variant>
      <vt:variant>
        <vt:i4>0</vt:i4>
      </vt:variant>
      <vt:variant>
        <vt:i4>5</vt:i4>
      </vt:variant>
      <vt:variant>
        <vt:lpwstr>mailto:jan.liska@georeal.cz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jaroslav.kumpa</dc:creator>
  <cp:lastModifiedBy>Kadlčík Stanislav Ing.</cp:lastModifiedBy>
  <cp:revision>65</cp:revision>
  <cp:lastPrinted>2020-05-29T07:06:00Z</cp:lastPrinted>
  <dcterms:created xsi:type="dcterms:W3CDTF">2016-03-26T08:56:00Z</dcterms:created>
  <dcterms:modified xsi:type="dcterms:W3CDTF">2021-11-29T12:25:00Z</dcterms:modified>
</cp:coreProperties>
</file>